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24"/>
        <w:gridCol w:w="5246"/>
      </w:tblGrid>
      <w:tr w:rsidR="002316A5" w:rsidTr="002316A5">
        <w:tc>
          <w:tcPr>
            <w:tcW w:w="4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16A5" w:rsidRDefault="002316A5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bdr w:val="none" w:sz="0" w:space="0" w:color="auto" w:frame="1"/>
              </w:rPr>
              <w:t xml:space="preserve">     АДМИНИСТРАЦИЯ ТАРУТИНСКОГО СЕЛЬСОВЕТА</w:t>
            </w:r>
          </w:p>
          <w:p w:rsidR="002316A5" w:rsidRDefault="002316A5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bdr w:val="none" w:sz="0" w:space="0" w:color="auto" w:frame="1"/>
              </w:rPr>
              <w:t>АЧИНСКОГО РАЙОНА</w:t>
            </w:r>
          </w:p>
          <w:p w:rsidR="002316A5" w:rsidRDefault="002316A5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bdr w:val="none" w:sz="0" w:space="0" w:color="auto" w:frame="1"/>
              </w:rPr>
              <w:t>КРАСНОЯРСКОГО КРАЯ</w:t>
            </w:r>
          </w:p>
          <w:p w:rsidR="002316A5" w:rsidRDefault="002316A5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 </w:t>
            </w:r>
          </w:p>
          <w:p w:rsidR="002316A5" w:rsidRDefault="002316A5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662176, п.Тарутино,</w:t>
            </w:r>
          </w:p>
          <w:p w:rsidR="002316A5" w:rsidRDefault="002316A5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ул. Трактовая, 34а</w:t>
            </w:r>
          </w:p>
          <w:p w:rsidR="002316A5" w:rsidRDefault="002316A5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тел.8 (39151) 90-2-53</w:t>
            </w:r>
          </w:p>
          <w:p w:rsidR="002316A5" w:rsidRDefault="002316A5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факс</w:t>
            </w:r>
            <w:r>
              <w:rPr>
                <w:rFonts w:ascii="Arial" w:eastAsia="Times New Roman" w:hAnsi="Arial" w:cs="Arial"/>
                <w:color w:val="222222"/>
              </w:rPr>
              <w:t> </w:t>
            </w: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8 (39151) 90-</w:t>
            </w:r>
            <w:r>
              <w:rPr>
                <w:rFonts w:ascii="Arial" w:eastAsia="Times New Roman" w:hAnsi="Arial" w:cs="Arial"/>
                <w:color w:val="1C699E"/>
                <w:sz w:val="23"/>
                <w:u w:val="single"/>
              </w:rPr>
              <w:t xml:space="preserve"> 2-80</w:t>
            </w:r>
          </w:p>
          <w:p w:rsidR="002316A5" w:rsidRDefault="002316A5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 </w:t>
            </w:r>
          </w:p>
          <w:p w:rsidR="002316A5" w:rsidRDefault="002316A5">
            <w:pPr>
              <w:spacing w:after="0" w:line="257" w:lineRule="atLeast"/>
              <w:jc w:val="center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bdr w:val="none" w:sz="0" w:space="0" w:color="auto" w:frame="1"/>
              </w:rPr>
              <w:t>01.03.2014 № 635</w:t>
            </w:r>
          </w:p>
        </w:tc>
        <w:tc>
          <w:tcPr>
            <w:tcW w:w="52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316A5" w:rsidRDefault="002316A5">
            <w:pPr>
              <w:spacing w:after="0" w:line="257" w:lineRule="atLeast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bdr w:val="none" w:sz="0" w:space="0" w:color="auto" w:frame="1"/>
              </w:rPr>
              <w:t> </w:t>
            </w:r>
          </w:p>
          <w:p w:rsidR="002316A5" w:rsidRDefault="002316A5">
            <w:pPr>
              <w:spacing w:after="0" w:line="257" w:lineRule="atLeast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bdr w:val="none" w:sz="0" w:space="0" w:color="auto" w:frame="1"/>
              </w:rPr>
              <w:t> </w:t>
            </w:r>
          </w:p>
          <w:p w:rsidR="002316A5" w:rsidRDefault="002316A5">
            <w:pPr>
              <w:spacing w:after="0" w:line="257" w:lineRule="atLeast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bdr w:val="none" w:sz="0" w:space="0" w:color="auto" w:frame="1"/>
              </w:rPr>
              <w:t> </w:t>
            </w:r>
          </w:p>
          <w:p w:rsidR="002316A5" w:rsidRDefault="002316A5">
            <w:pPr>
              <w:spacing w:after="0" w:line="257" w:lineRule="atLeast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bdr w:val="none" w:sz="0" w:space="0" w:color="auto" w:frame="1"/>
              </w:rPr>
              <w:t> </w:t>
            </w:r>
          </w:p>
          <w:p w:rsidR="002316A5" w:rsidRDefault="002316A5">
            <w:pPr>
              <w:spacing w:after="0" w:line="257" w:lineRule="atLeast"/>
              <w:jc w:val="right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</w:tbl>
    <w:p w:rsidR="002316A5" w:rsidRDefault="002316A5" w:rsidP="002316A5">
      <w:pPr>
        <w:shd w:val="clear" w:color="auto" w:fill="FFFFFF"/>
        <w:spacing w:after="0" w:line="257" w:lineRule="atLeast"/>
        <w:jc w:val="center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t>СПРАВКА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br/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bdr w:val="none" w:sz="0" w:space="0" w:color="auto" w:frame="1"/>
        </w:rPr>
        <w:br/>
      </w:r>
    </w:p>
    <w:p w:rsidR="002316A5" w:rsidRDefault="002316A5" w:rsidP="002316A5">
      <w:pPr>
        <w:shd w:val="clear" w:color="auto" w:fill="FFFFFF"/>
        <w:spacing w:after="0" w:line="450" w:lineRule="atLeast"/>
        <w:ind w:firstLine="720"/>
        <w:jc w:val="both"/>
        <w:textAlignment w:val="baseline"/>
        <w:outlineLvl w:val="0"/>
        <w:rPr>
          <w:rFonts w:ascii="Georgia" w:eastAsia="Times New Roman" w:hAnsi="Georgia" w:cs="Times New Roman"/>
          <w:color w:val="222222"/>
          <w:kern w:val="36"/>
          <w:sz w:val="35"/>
          <w:szCs w:val="35"/>
        </w:rPr>
      </w:pPr>
      <w:r>
        <w:rPr>
          <w:rFonts w:ascii="Georgia" w:eastAsia="Times New Roman" w:hAnsi="Georgia" w:cs="Times New Roman"/>
          <w:color w:val="222222"/>
          <w:kern w:val="36"/>
          <w:sz w:val="29"/>
          <w:szCs w:val="29"/>
          <w:bdr w:val="none" w:sz="0" w:space="0" w:color="auto" w:frame="1"/>
        </w:rPr>
        <w:t>Дана администрацией Тарутинского сельсовета в том, что сведения о расходах за 2013 год в соответствии с Федеральным законом от 03.12.2012 №</w:t>
      </w:r>
      <w:r>
        <w:rPr>
          <w:rFonts w:ascii="Georgia" w:eastAsia="Times New Roman" w:hAnsi="Georgia" w:cs="Times New Roman"/>
          <w:color w:val="222222"/>
          <w:kern w:val="36"/>
          <w:sz w:val="29"/>
        </w:rPr>
        <w:t> </w:t>
      </w:r>
      <w:r>
        <w:rPr>
          <w:rFonts w:ascii="Georgia" w:eastAsia="Times New Roman" w:hAnsi="Georgia" w:cs="Times New Roman"/>
          <w:color w:val="222222"/>
          <w:kern w:val="36"/>
          <w:sz w:val="29"/>
          <w:szCs w:val="29"/>
          <w:bdr w:val="none" w:sz="0" w:space="0" w:color="auto" w:frame="1"/>
        </w:rPr>
        <w:t>230-ФЗ «О контроле за соответствием расходов лиц, замещающих государственные должности, и иных лиц их доходам» муниципальными служащими администрации Тарутинского сельсовета не заполнялись, в связи с отсутствием сделок, превышающих общий доход за последние 3 года.</w:t>
      </w:r>
    </w:p>
    <w:p w:rsidR="002316A5" w:rsidRDefault="002316A5" w:rsidP="002316A5">
      <w:pPr>
        <w:shd w:val="clear" w:color="auto" w:fill="FFFFFF"/>
        <w:spacing w:after="0" w:line="257" w:lineRule="atLeast"/>
        <w:ind w:firstLine="540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 </w:t>
      </w:r>
    </w:p>
    <w:p w:rsidR="002316A5" w:rsidRDefault="002316A5" w:rsidP="002316A5">
      <w:pPr>
        <w:shd w:val="clear" w:color="auto" w:fill="FFFFFF"/>
        <w:spacing w:after="0" w:line="257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> </w:t>
      </w:r>
    </w:p>
    <w:p w:rsidR="002316A5" w:rsidRDefault="002316A5" w:rsidP="002316A5">
      <w:pPr>
        <w:shd w:val="clear" w:color="auto" w:fill="FFFFFF"/>
        <w:spacing w:after="0" w:line="257" w:lineRule="atLeast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8"/>
          <w:szCs w:val="28"/>
          <w:bdr w:val="none" w:sz="0" w:space="0" w:color="auto" w:frame="1"/>
        </w:rPr>
        <w:t xml:space="preserve">Глава администрации                                                      В.А. Потехин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"/>
      </w:tblGrid>
      <w:tr w:rsidR="002316A5" w:rsidTr="002316A5">
        <w:trPr>
          <w:trHeight w:val="870"/>
        </w:trPr>
        <w:tc>
          <w:tcPr>
            <w:tcW w:w="0" w:type="auto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  <w:hideMark/>
          </w:tcPr>
          <w:p w:rsidR="002316A5" w:rsidRDefault="002316A5">
            <w:pPr>
              <w:rPr>
                <w:rFonts w:cs="Times New Roman"/>
              </w:rPr>
            </w:pPr>
          </w:p>
        </w:tc>
      </w:tr>
    </w:tbl>
    <w:p w:rsidR="002316A5" w:rsidRDefault="002316A5" w:rsidP="002316A5"/>
    <w:p w:rsidR="004A227B" w:rsidRDefault="004A227B"/>
    <w:sectPr w:rsidR="004A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316A5"/>
    <w:rsid w:val="002316A5"/>
    <w:rsid w:val="004A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2014-03-13T03:46:00Z</dcterms:created>
  <dcterms:modified xsi:type="dcterms:W3CDTF">2014-03-13T03:46:00Z</dcterms:modified>
</cp:coreProperties>
</file>