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36" w:rsidRDefault="00F83736" w:rsidP="00F83736">
      <w:pPr>
        <w:tabs>
          <w:tab w:val="left" w:pos="9240"/>
        </w:tabs>
        <w:ind w:right="114"/>
        <w:jc w:val="center"/>
      </w:pPr>
      <w:r>
        <w:rPr>
          <w:noProof/>
        </w:rPr>
        <w:drawing>
          <wp:inline distT="0" distB="0" distL="0" distR="0">
            <wp:extent cx="675640" cy="8401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736" w:rsidRDefault="00F83736" w:rsidP="00F83736">
      <w:pPr>
        <w:tabs>
          <w:tab w:val="left" w:pos="9240"/>
        </w:tabs>
        <w:ind w:right="114"/>
        <w:jc w:val="right"/>
        <w:rPr>
          <w:b/>
        </w:rPr>
      </w:pPr>
    </w:p>
    <w:p w:rsidR="00F83736" w:rsidRDefault="00F83736" w:rsidP="00F83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</w:t>
      </w:r>
    </w:p>
    <w:p w:rsidR="00F83736" w:rsidRDefault="00F83736" w:rsidP="00F83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АЧИНСКИЙ    РАЙОН </w:t>
      </w:r>
    </w:p>
    <w:p w:rsidR="00F83736" w:rsidRDefault="00F83736" w:rsidP="00F83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ТАРУТИНСКИЙ СЕЛЬСКИЙ СОВЕТ ДЕПУТАТОВ</w:t>
      </w:r>
    </w:p>
    <w:p w:rsidR="00F83736" w:rsidRDefault="00F83736" w:rsidP="00F83736">
      <w:pPr>
        <w:jc w:val="center"/>
        <w:rPr>
          <w:sz w:val="28"/>
          <w:szCs w:val="28"/>
        </w:rPr>
      </w:pPr>
    </w:p>
    <w:p w:rsidR="00F83736" w:rsidRDefault="00F83736" w:rsidP="00F83736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</w:t>
      </w:r>
    </w:p>
    <w:p w:rsidR="00F83736" w:rsidRDefault="00F83736" w:rsidP="00F83736">
      <w:pPr>
        <w:jc w:val="center"/>
        <w:rPr>
          <w:sz w:val="20"/>
          <w:szCs w:val="20"/>
        </w:rPr>
      </w:pPr>
    </w:p>
    <w:p w:rsidR="00F83736" w:rsidRDefault="00F83736" w:rsidP="00F83736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83736" w:rsidTr="00F83736">
        <w:tc>
          <w:tcPr>
            <w:tcW w:w="4785" w:type="dxa"/>
            <w:hideMark/>
          </w:tcPr>
          <w:p w:rsidR="00F83736" w:rsidRDefault="00F83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21.10.2014 </w:t>
            </w:r>
          </w:p>
        </w:tc>
        <w:tc>
          <w:tcPr>
            <w:tcW w:w="4785" w:type="dxa"/>
            <w:hideMark/>
          </w:tcPr>
          <w:p w:rsidR="00F83736" w:rsidRDefault="00F837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№42-135Р</w:t>
            </w:r>
          </w:p>
        </w:tc>
      </w:tr>
    </w:tbl>
    <w:p w:rsidR="00F83736" w:rsidRDefault="00F83736" w:rsidP="00F83736">
      <w:pPr>
        <w:jc w:val="center"/>
        <w:rPr>
          <w:sz w:val="20"/>
          <w:szCs w:val="20"/>
        </w:rPr>
      </w:pPr>
    </w:p>
    <w:p w:rsidR="00F83736" w:rsidRDefault="00F83736" w:rsidP="00F83736">
      <w:pPr>
        <w:jc w:val="center"/>
        <w:rPr>
          <w:sz w:val="20"/>
          <w:szCs w:val="20"/>
        </w:rPr>
      </w:pPr>
    </w:p>
    <w:p w:rsidR="00F83736" w:rsidRDefault="00F83736" w:rsidP="00F83736">
      <w:pPr>
        <w:jc w:val="center"/>
        <w:rPr>
          <w:sz w:val="20"/>
          <w:szCs w:val="20"/>
        </w:rPr>
      </w:pPr>
    </w:p>
    <w:p w:rsidR="00F83736" w:rsidRPr="00F83736" w:rsidRDefault="00F83736" w:rsidP="00F83736">
      <w:pPr>
        <w:ind w:lef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решение Тарутинского сельсовета совета депутатов от 11.10.2013 №30-106Р </w:t>
      </w:r>
      <w:r w:rsidRPr="00F83736">
        <w:rPr>
          <w:b/>
          <w:bCs/>
          <w:sz w:val="28"/>
          <w:szCs w:val="28"/>
        </w:rPr>
        <w:t>«</w:t>
      </w:r>
      <w:r w:rsidRPr="00F83736">
        <w:rPr>
          <w:b/>
          <w:sz w:val="28"/>
          <w:szCs w:val="28"/>
        </w:rPr>
        <w:t>Об  утверждении Положения о  системах оплаты труда работников</w:t>
      </w:r>
      <w:r>
        <w:rPr>
          <w:b/>
          <w:sz w:val="28"/>
          <w:szCs w:val="28"/>
        </w:rPr>
        <w:t xml:space="preserve"> </w:t>
      </w:r>
      <w:r w:rsidRPr="00F83736">
        <w:rPr>
          <w:b/>
          <w:sz w:val="28"/>
          <w:szCs w:val="28"/>
        </w:rPr>
        <w:t>муниципальных  учреждений  Тарутинского сельсовета Ачинского  района, финансируемых из  сельского бюджета</w:t>
      </w:r>
      <w:r>
        <w:rPr>
          <w:b/>
          <w:sz w:val="28"/>
          <w:szCs w:val="28"/>
        </w:rPr>
        <w:t>»</w:t>
      </w:r>
    </w:p>
    <w:p w:rsidR="00F83736" w:rsidRDefault="00F83736" w:rsidP="00F83736">
      <w:pPr>
        <w:pStyle w:val="a4"/>
        <w:jc w:val="left"/>
        <w:rPr>
          <w:b/>
          <w:bCs/>
          <w:sz w:val="28"/>
          <w:szCs w:val="28"/>
        </w:rPr>
      </w:pPr>
    </w:p>
    <w:p w:rsidR="00EB6CBC" w:rsidRDefault="00F83736" w:rsidP="00EB6CBC">
      <w:pPr>
        <w:pStyle w:val="a4"/>
        <w:jc w:val="left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F83736">
        <w:rPr>
          <w:sz w:val="28"/>
          <w:szCs w:val="28"/>
        </w:rPr>
        <w:t xml:space="preserve">На основании </w:t>
      </w:r>
      <w:hyperlink r:id="rId6" w:history="1">
        <w:r w:rsidRPr="00F83736">
          <w:rPr>
            <w:rStyle w:val="a8"/>
            <w:sz w:val="28"/>
            <w:szCs w:val="28"/>
          </w:rPr>
          <w:t>Закона</w:t>
        </w:r>
      </w:hyperlink>
      <w:r w:rsidRPr="00F83736">
        <w:rPr>
          <w:sz w:val="28"/>
          <w:szCs w:val="28"/>
        </w:rPr>
        <w:t xml:space="preserve"> Красноярского края от 29.10.2009 N 9-3864 "О системах оплаты труда работников краевых государственных учреждений", руководствуясь статьями 21, 25 Устава Тарутинского сельсовета, </w:t>
      </w:r>
      <w:proofErr w:type="spellStart"/>
      <w:r w:rsidRPr="00F83736">
        <w:rPr>
          <w:sz w:val="28"/>
          <w:szCs w:val="28"/>
        </w:rPr>
        <w:t>Тарутинский</w:t>
      </w:r>
      <w:proofErr w:type="spellEnd"/>
      <w:r w:rsidRPr="00F83736">
        <w:rPr>
          <w:sz w:val="28"/>
          <w:szCs w:val="28"/>
        </w:rPr>
        <w:t xml:space="preserve"> сельский  Совет депутатов </w:t>
      </w:r>
      <w:r w:rsidRPr="00F83736">
        <w:rPr>
          <w:b/>
          <w:sz w:val="28"/>
          <w:szCs w:val="28"/>
        </w:rPr>
        <w:t>РЕШИЛ</w:t>
      </w:r>
      <w:r w:rsidR="00EB6CBC">
        <w:rPr>
          <w:b/>
          <w:sz w:val="28"/>
          <w:szCs w:val="28"/>
        </w:rPr>
        <w:t>:</w:t>
      </w:r>
    </w:p>
    <w:p w:rsidR="00C55F57" w:rsidRPr="00EB6CBC" w:rsidRDefault="00F83736" w:rsidP="00EB6CBC">
      <w:pPr>
        <w:pStyle w:val="a4"/>
        <w:numPr>
          <w:ilvl w:val="0"/>
          <w:numId w:val="3"/>
        </w:numPr>
        <w:jc w:val="left"/>
        <w:rPr>
          <w:b/>
          <w:sz w:val="28"/>
          <w:szCs w:val="28"/>
        </w:rPr>
      </w:pPr>
      <w:r w:rsidRPr="00F83736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Тарутинского сельского Совета депутатов от 11.10.2013г №30-106Р </w:t>
      </w:r>
      <w:r w:rsidR="00C55F57">
        <w:rPr>
          <w:sz w:val="28"/>
          <w:szCs w:val="28"/>
        </w:rPr>
        <w:t>«</w:t>
      </w:r>
      <w:r w:rsidR="00C55F57" w:rsidRPr="00C55F57">
        <w:rPr>
          <w:sz w:val="28"/>
          <w:szCs w:val="28"/>
        </w:rPr>
        <w:t>Об  утверждении Положения о  системах оплаты труда работников муниципальных  учреждений  Тарутинского сельсовета Ачинского  района, финансируемых из  сельского бюджета</w:t>
      </w:r>
      <w:r w:rsidR="00C55F57">
        <w:rPr>
          <w:sz w:val="28"/>
          <w:szCs w:val="28"/>
        </w:rPr>
        <w:t xml:space="preserve">» ( в ред. От 11.10.2013) (далее </w:t>
      </w:r>
      <w:proofErr w:type="gramStart"/>
      <w:r w:rsidR="00C55F57">
        <w:rPr>
          <w:sz w:val="28"/>
          <w:szCs w:val="28"/>
        </w:rPr>
        <w:t>–Р</w:t>
      </w:r>
      <w:proofErr w:type="gramEnd"/>
      <w:r w:rsidR="00C55F57">
        <w:rPr>
          <w:sz w:val="28"/>
          <w:szCs w:val="28"/>
        </w:rPr>
        <w:t>ешение)</w:t>
      </w:r>
      <w:r w:rsidR="00C55F57" w:rsidRPr="00C55F57">
        <w:rPr>
          <w:sz w:val="28"/>
          <w:szCs w:val="28"/>
        </w:rPr>
        <w:t xml:space="preserve"> </w:t>
      </w:r>
      <w:r w:rsidR="00C55F57">
        <w:rPr>
          <w:sz w:val="28"/>
          <w:szCs w:val="28"/>
        </w:rPr>
        <w:t xml:space="preserve">следующие </w:t>
      </w:r>
      <w:r w:rsidR="00EB6CBC">
        <w:rPr>
          <w:sz w:val="28"/>
          <w:szCs w:val="28"/>
        </w:rPr>
        <w:t>изменения</w:t>
      </w:r>
      <w:r w:rsidR="00C55F57">
        <w:rPr>
          <w:sz w:val="28"/>
          <w:szCs w:val="28"/>
        </w:rPr>
        <w:t xml:space="preserve"> и исполнения:</w:t>
      </w:r>
    </w:p>
    <w:p w:rsidR="00C55F57" w:rsidRDefault="00EB6CBC" w:rsidP="00EB6CBC">
      <w:pPr>
        <w:pStyle w:val="a4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5F57">
        <w:rPr>
          <w:sz w:val="28"/>
          <w:szCs w:val="28"/>
        </w:rPr>
        <w:t>в приложении к решению:</w:t>
      </w:r>
    </w:p>
    <w:p w:rsidR="00C55F57" w:rsidRDefault="00EB6CBC" w:rsidP="00EB6CBC">
      <w:pPr>
        <w:pStyle w:val="a4"/>
        <w:ind w:left="1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5F57">
        <w:rPr>
          <w:sz w:val="28"/>
          <w:szCs w:val="28"/>
        </w:rPr>
        <w:t>а) в абзаце втором пункте 3 после слов «и условия» дополнить словами «, в том числе при наличии квалификационной категории»;</w:t>
      </w:r>
    </w:p>
    <w:p w:rsidR="00C55F57" w:rsidRDefault="00EB6CBC" w:rsidP="00EB6CBC">
      <w:pPr>
        <w:pStyle w:val="a4"/>
        <w:ind w:left="1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5F57">
        <w:rPr>
          <w:sz w:val="28"/>
          <w:szCs w:val="28"/>
        </w:rPr>
        <w:t>б) в статье 3:</w:t>
      </w:r>
    </w:p>
    <w:p w:rsidR="00C55F57" w:rsidRDefault="00EB6CBC" w:rsidP="00EB6CBC">
      <w:pPr>
        <w:pStyle w:val="a4"/>
        <w:ind w:left="1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5F57">
        <w:rPr>
          <w:sz w:val="28"/>
          <w:szCs w:val="28"/>
        </w:rPr>
        <w:t>- пункт 2 дополнить абзацем следующего содержания:</w:t>
      </w:r>
    </w:p>
    <w:p w:rsidR="00C55F57" w:rsidRDefault="00EB6CBC" w:rsidP="00EB6CBC">
      <w:pPr>
        <w:pStyle w:val="a4"/>
        <w:ind w:left="1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5F57">
        <w:rPr>
          <w:sz w:val="28"/>
          <w:szCs w:val="28"/>
        </w:rPr>
        <w:t>«выплаты за работу в сельской местности</w:t>
      </w:r>
      <w:proofErr w:type="gramStart"/>
      <w:r w:rsidR="00C55F57">
        <w:rPr>
          <w:sz w:val="28"/>
          <w:szCs w:val="28"/>
        </w:rPr>
        <w:t>.»:</w:t>
      </w:r>
      <w:proofErr w:type="gramEnd"/>
    </w:p>
    <w:p w:rsidR="00C55F57" w:rsidRDefault="00EB6CBC" w:rsidP="00EB6CBC">
      <w:pPr>
        <w:pStyle w:val="a4"/>
        <w:ind w:left="1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5F57">
        <w:rPr>
          <w:sz w:val="28"/>
          <w:szCs w:val="28"/>
        </w:rPr>
        <w:t>в) в статье 4:</w:t>
      </w:r>
    </w:p>
    <w:p w:rsidR="00C55F57" w:rsidRDefault="00EB6CBC" w:rsidP="00EB6CBC">
      <w:pPr>
        <w:pStyle w:val="a4"/>
        <w:ind w:left="1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5F57">
        <w:rPr>
          <w:sz w:val="28"/>
          <w:szCs w:val="28"/>
        </w:rPr>
        <w:t>- в пункте 2 слова «квалифицированной категории,» «Работы в сельской местности</w:t>
      </w:r>
      <w:proofErr w:type="gramStart"/>
      <w:r w:rsidR="00C55F57">
        <w:rPr>
          <w:sz w:val="28"/>
          <w:szCs w:val="28"/>
        </w:rPr>
        <w:t>,»</w:t>
      </w:r>
      <w:proofErr w:type="gramEnd"/>
      <w:r w:rsidR="00C55F57">
        <w:rPr>
          <w:sz w:val="28"/>
          <w:szCs w:val="28"/>
        </w:rPr>
        <w:t xml:space="preserve"> исключить:</w:t>
      </w:r>
    </w:p>
    <w:p w:rsidR="00C55F57" w:rsidRDefault="00EB6CBC" w:rsidP="00EB6CBC">
      <w:pPr>
        <w:pStyle w:val="a4"/>
        <w:ind w:left="1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5F57">
        <w:rPr>
          <w:sz w:val="28"/>
          <w:szCs w:val="28"/>
        </w:rPr>
        <w:t>- в абзаце третьем пункта 3 слова «6068 рублей» заменить словами «6371 рубль»</w:t>
      </w:r>
    </w:p>
    <w:p w:rsidR="00C55F57" w:rsidRDefault="00EB6CBC" w:rsidP="00EB6CBC">
      <w:pPr>
        <w:pStyle w:val="a4"/>
        <w:ind w:left="1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5F57">
        <w:rPr>
          <w:sz w:val="28"/>
          <w:szCs w:val="28"/>
        </w:rPr>
        <w:t>- в пункте 6 слова «работы в сельской местности</w:t>
      </w:r>
      <w:proofErr w:type="gramStart"/>
      <w:r w:rsidR="00C55F57">
        <w:rPr>
          <w:sz w:val="28"/>
          <w:szCs w:val="28"/>
        </w:rPr>
        <w:t>,»</w:t>
      </w:r>
      <w:proofErr w:type="gramEnd"/>
      <w:r w:rsidR="00C55F57">
        <w:rPr>
          <w:sz w:val="28"/>
          <w:szCs w:val="28"/>
        </w:rPr>
        <w:t xml:space="preserve"> исключить;</w:t>
      </w:r>
    </w:p>
    <w:p w:rsidR="00C55F57" w:rsidRDefault="00EB6CBC" w:rsidP="00EB6CBC">
      <w:pPr>
        <w:pStyle w:val="a4"/>
        <w:ind w:left="1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5F57">
        <w:rPr>
          <w:sz w:val="28"/>
          <w:szCs w:val="28"/>
        </w:rPr>
        <w:t>г) в статье 6:</w:t>
      </w:r>
    </w:p>
    <w:p w:rsidR="00C55F57" w:rsidRDefault="00EB6CBC" w:rsidP="00EB6CBC">
      <w:pPr>
        <w:pStyle w:val="a4"/>
        <w:ind w:left="11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55F57">
        <w:rPr>
          <w:sz w:val="28"/>
          <w:szCs w:val="28"/>
        </w:rPr>
        <w:t>- пункт 2 дополнить абзацем следующего содержания:</w:t>
      </w:r>
    </w:p>
    <w:p w:rsidR="00C55F57" w:rsidRDefault="00EB6CBC" w:rsidP="00EB6CBC">
      <w:pPr>
        <w:pStyle w:val="a4"/>
        <w:ind w:left="1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5F57">
        <w:rPr>
          <w:sz w:val="28"/>
          <w:szCs w:val="28"/>
        </w:rPr>
        <w:t xml:space="preserve">«В примерных положениях об оплате труда могут устанавливаться условия </w:t>
      </w:r>
      <w:proofErr w:type="gramStart"/>
      <w:r w:rsidR="00C55F57">
        <w:rPr>
          <w:sz w:val="28"/>
          <w:szCs w:val="28"/>
        </w:rPr>
        <w:t>увеличения размера должностного оклада руководителя учреждения</w:t>
      </w:r>
      <w:proofErr w:type="gramEnd"/>
      <w:r w:rsidR="00C55F57">
        <w:rPr>
          <w:sz w:val="28"/>
          <w:szCs w:val="28"/>
        </w:rPr>
        <w:t xml:space="preserve"> при наличии квалифицированной категории.»;</w:t>
      </w:r>
    </w:p>
    <w:p w:rsidR="00C55F57" w:rsidRDefault="00EB6CBC" w:rsidP="00EB6CBC">
      <w:pPr>
        <w:pStyle w:val="a4"/>
        <w:ind w:left="1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5F57">
        <w:rPr>
          <w:sz w:val="28"/>
          <w:szCs w:val="28"/>
        </w:rPr>
        <w:t>- пункт 7 изложить в следующей редакции:</w:t>
      </w:r>
    </w:p>
    <w:p w:rsidR="00C55F57" w:rsidRDefault="00EB6CBC" w:rsidP="00EB6CBC">
      <w:pPr>
        <w:pStyle w:val="a4"/>
        <w:ind w:left="1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«7. Размеры должностных окладов заместителей руководителей и главных бухгалтеров  устанавливаются руководителем учреждения на 10-30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квалифицированной категории. </w:t>
      </w:r>
    </w:p>
    <w:p w:rsidR="00EB6CBC" w:rsidRPr="00EB6CBC" w:rsidRDefault="00EB6CBC" w:rsidP="00EB6CBC">
      <w:pPr>
        <w:pStyle w:val="a4"/>
        <w:ind w:left="1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В примерных положениях об оплате труда могут устанавливаться условия </w:t>
      </w:r>
      <w:proofErr w:type="gramStart"/>
      <w:r>
        <w:rPr>
          <w:sz w:val="28"/>
          <w:szCs w:val="28"/>
        </w:rPr>
        <w:t xml:space="preserve">увеличения размера должностных окладов заместителей руководителя </w:t>
      </w:r>
      <w:r w:rsidRPr="00EB6CBC">
        <w:rPr>
          <w:sz w:val="28"/>
          <w:szCs w:val="28"/>
        </w:rPr>
        <w:t>учреждения</w:t>
      </w:r>
      <w:proofErr w:type="gramEnd"/>
      <w:r w:rsidRPr="00EB6CBC">
        <w:rPr>
          <w:sz w:val="28"/>
          <w:szCs w:val="28"/>
        </w:rPr>
        <w:t xml:space="preserve"> при наличии квалифицированной категории.»:</w:t>
      </w:r>
    </w:p>
    <w:p w:rsidR="00EB6CBC" w:rsidRPr="006D6809" w:rsidRDefault="00EB6CBC" w:rsidP="006D6809">
      <w:pPr>
        <w:pStyle w:val="a9"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proofErr w:type="gramStart"/>
      <w:r w:rsidRPr="006D6809">
        <w:rPr>
          <w:sz w:val="28"/>
          <w:szCs w:val="28"/>
        </w:rPr>
        <w:t>Контроль за</w:t>
      </w:r>
      <w:proofErr w:type="gramEnd"/>
      <w:r w:rsidRPr="006D6809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и бюджетной политике, сельскому хозяйству и  землепользованию (</w:t>
      </w:r>
      <w:proofErr w:type="spellStart"/>
      <w:r w:rsidRPr="006D6809">
        <w:rPr>
          <w:sz w:val="28"/>
          <w:szCs w:val="28"/>
        </w:rPr>
        <w:t>Луференко</w:t>
      </w:r>
      <w:proofErr w:type="spellEnd"/>
      <w:r w:rsidRPr="006D6809">
        <w:rPr>
          <w:sz w:val="28"/>
          <w:szCs w:val="28"/>
        </w:rPr>
        <w:t xml:space="preserve"> В.И.).</w:t>
      </w:r>
    </w:p>
    <w:p w:rsidR="006D6809" w:rsidRDefault="006D6809" w:rsidP="006D6809">
      <w:pPr>
        <w:pStyle w:val="a9"/>
        <w:numPr>
          <w:ilvl w:val="0"/>
          <w:numId w:val="3"/>
        </w:num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736" w:rsidRPr="006D6809">
        <w:rPr>
          <w:sz w:val="28"/>
          <w:szCs w:val="28"/>
        </w:rPr>
        <w:t>Решение вступает в силу в день, следующий за днём его официального опубликования в  информационном листке администрации Тарутинского сельсовета «Сельские вести»</w:t>
      </w:r>
      <w:r w:rsidRPr="006D6809">
        <w:rPr>
          <w:sz w:val="28"/>
          <w:szCs w:val="28"/>
        </w:rPr>
        <w:t xml:space="preserve"> </w:t>
      </w:r>
    </w:p>
    <w:p w:rsidR="00F83736" w:rsidRPr="006D6809" w:rsidRDefault="006D6809" w:rsidP="006D6809">
      <w:pPr>
        <w:pStyle w:val="a9"/>
        <w:numPr>
          <w:ilvl w:val="0"/>
          <w:numId w:val="3"/>
        </w:numPr>
        <w:ind w:left="680"/>
        <w:jc w:val="both"/>
        <w:rPr>
          <w:sz w:val="28"/>
          <w:szCs w:val="28"/>
        </w:rPr>
      </w:pPr>
      <w:proofErr w:type="gramStart"/>
      <w:r w:rsidRPr="006D6809">
        <w:rPr>
          <w:color w:val="242424"/>
          <w:sz w:val="28"/>
          <w:szCs w:val="28"/>
        </w:rPr>
        <w:t>Разместить</w:t>
      </w:r>
      <w:proofErr w:type="gramEnd"/>
      <w:r w:rsidRPr="006D6809">
        <w:rPr>
          <w:color w:val="242424"/>
          <w:sz w:val="28"/>
          <w:szCs w:val="28"/>
        </w:rPr>
        <w:t xml:space="preserve"> настоящее Решение </w:t>
      </w:r>
      <w:r w:rsidRPr="006D6809">
        <w:rPr>
          <w:sz w:val="28"/>
          <w:szCs w:val="28"/>
        </w:rPr>
        <w:t xml:space="preserve">в сети Интернет на официальном сайте: </w:t>
      </w:r>
      <w:r w:rsidRPr="006D6809">
        <w:rPr>
          <w:sz w:val="28"/>
          <w:szCs w:val="28"/>
          <w:lang w:val="en-US"/>
        </w:rPr>
        <w:t>http</w:t>
      </w:r>
      <w:r w:rsidRPr="006D6809">
        <w:rPr>
          <w:sz w:val="28"/>
          <w:szCs w:val="28"/>
        </w:rPr>
        <w:t xml:space="preserve">: // </w:t>
      </w:r>
      <w:proofErr w:type="spellStart"/>
      <w:r w:rsidRPr="006D6809">
        <w:rPr>
          <w:sz w:val="28"/>
          <w:szCs w:val="28"/>
          <w:lang w:val="en-US"/>
        </w:rPr>
        <w:t>tarutino</w:t>
      </w:r>
      <w:proofErr w:type="spellEnd"/>
      <w:r w:rsidRPr="006D6809">
        <w:rPr>
          <w:sz w:val="28"/>
          <w:szCs w:val="28"/>
        </w:rPr>
        <w:t>.</w:t>
      </w:r>
      <w:proofErr w:type="spellStart"/>
      <w:r w:rsidRPr="006D6809">
        <w:rPr>
          <w:sz w:val="28"/>
          <w:szCs w:val="28"/>
          <w:lang w:val="en-US"/>
        </w:rPr>
        <w:t>bdu</w:t>
      </w:r>
      <w:proofErr w:type="spellEnd"/>
      <w:r w:rsidRPr="006D6809">
        <w:rPr>
          <w:sz w:val="28"/>
          <w:szCs w:val="28"/>
        </w:rPr>
        <w:t>.</w:t>
      </w:r>
      <w:proofErr w:type="spellStart"/>
      <w:r w:rsidRPr="006D6809">
        <w:rPr>
          <w:sz w:val="28"/>
          <w:szCs w:val="28"/>
          <w:lang w:val="en-US"/>
        </w:rPr>
        <w:t>su</w:t>
      </w:r>
      <w:proofErr w:type="spellEnd"/>
    </w:p>
    <w:p w:rsidR="00F83736" w:rsidRDefault="00F83736" w:rsidP="00F83736">
      <w:pPr>
        <w:jc w:val="both"/>
        <w:rPr>
          <w:sz w:val="28"/>
          <w:szCs w:val="28"/>
        </w:rPr>
      </w:pPr>
    </w:p>
    <w:p w:rsidR="006D6809" w:rsidRDefault="006D6809" w:rsidP="00F83736">
      <w:pPr>
        <w:jc w:val="both"/>
        <w:rPr>
          <w:sz w:val="28"/>
          <w:szCs w:val="28"/>
        </w:rPr>
      </w:pPr>
    </w:p>
    <w:p w:rsidR="00F83736" w:rsidRDefault="00F83736" w:rsidP="00F837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Председатель Совета депутатов                                      Н.Н.Симонова </w:t>
      </w:r>
    </w:p>
    <w:p w:rsidR="00F83736" w:rsidRDefault="00F83736" w:rsidP="00F83736">
      <w:pPr>
        <w:jc w:val="both"/>
        <w:rPr>
          <w:b/>
          <w:sz w:val="28"/>
          <w:szCs w:val="28"/>
        </w:rPr>
      </w:pPr>
    </w:p>
    <w:p w:rsidR="00F83736" w:rsidRDefault="00F83736" w:rsidP="00F8373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Глава  Тарутинского сельсовета                                    В. А. Потехин</w:t>
      </w:r>
    </w:p>
    <w:p w:rsidR="00F83736" w:rsidRDefault="00F83736" w:rsidP="00F83736">
      <w:pPr>
        <w:pStyle w:val="a4"/>
        <w:jc w:val="both"/>
        <w:rPr>
          <w:bCs/>
          <w:sz w:val="24"/>
        </w:rPr>
      </w:pPr>
    </w:p>
    <w:p w:rsidR="00EC0D77" w:rsidRDefault="00EC0D77"/>
    <w:sectPr w:rsidR="00EC0D77" w:rsidSect="00EB6C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70DA8"/>
    <w:multiLevelType w:val="hybridMultilevel"/>
    <w:tmpl w:val="5A52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C5547"/>
    <w:multiLevelType w:val="multilevel"/>
    <w:tmpl w:val="8B8A9F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D4D4374"/>
    <w:multiLevelType w:val="multilevel"/>
    <w:tmpl w:val="0EDA28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3736"/>
    <w:rsid w:val="001121B0"/>
    <w:rsid w:val="001B3BEC"/>
    <w:rsid w:val="004621F7"/>
    <w:rsid w:val="006B1F43"/>
    <w:rsid w:val="006D6809"/>
    <w:rsid w:val="00C55F57"/>
    <w:rsid w:val="00D03BC9"/>
    <w:rsid w:val="00EB6CBC"/>
    <w:rsid w:val="00EC0D77"/>
    <w:rsid w:val="00F8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paragraph" w:styleId="a4">
    <w:name w:val="Body Text"/>
    <w:basedOn w:val="a"/>
    <w:link w:val="a5"/>
    <w:unhideWhenUsed/>
    <w:rsid w:val="00F83736"/>
    <w:pPr>
      <w:jc w:val="center"/>
    </w:pPr>
    <w:rPr>
      <w:sz w:val="36"/>
    </w:rPr>
  </w:style>
  <w:style w:type="character" w:customStyle="1" w:styleId="a5">
    <w:name w:val="Основной текст Знак"/>
    <w:basedOn w:val="a0"/>
    <w:link w:val="a4"/>
    <w:rsid w:val="00F8373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3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F837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B6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58848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симонова</cp:lastModifiedBy>
  <cp:revision>2</cp:revision>
  <cp:lastPrinted>2014-10-20T00:35:00Z</cp:lastPrinted>
  <dcterms:created xsi:type="dcterms:W3CDTF">2014-11-18T04:17:00Z</dcterms:created>
  <dcterms:modified xsi:type="dcterms:W3CDTF">2014-11-18T04:17:00Z</dcterms:modified>
</cp:coreProperties>
</file>