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72" w:rsidRDefault="00D20772" w:rsidP="00D20772">
      <w:pPr>
        <w:jc w:val="center"/>
        <w:rPr>
          <w:lang w:val="en-US"/>
        </w:rPr>
      </w:pPr>
    </w:p>
    <w:p w:rsidR="009E4E01" w:rsidRPr="009E4E01" w:rsidRDefault="009E4E01" w:rsidP="00D20772">
      <w:pPr>
        <w:jc w:val="center"/>
        <w:rPr>
          <w:lang w:val="en-US"/>
        </w:rPr>
      </w:pPr>
    </w:p>
    <w:p w:rsidR="00D20772" w:rsidRPr="00A60818" w:rsidRDefault="00E9099A" w:rsidP="00D20772">
      <w:pPr>
        <w:tabs>
          <w:tab w:val="left" w:pos="9240"/>
        </w:tabs>
        <w:ind w:right="11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6pt" fillcolor="window">
            <v:imagedata r:id="rId8" o:title="Герб"/>
          </v:shape>
        </w:pict>
      </w:r>
    </w:p>
    <w:p w:rsidR="00D20772" w:rsidRPr="005778E8" w:rsidRDefault="00D20772" w:rsidP="00D20772">
      <w:pPr>
        <w:tabs>
          <w:tab w:val="left" w:pos="9240"/>
        </w:tabs>
        <w:ind w:right="114"/>
        <w:jc w:val="center"/>
        <w:rPr>
          <w:sz w:val="40"/>
          <w:szCs w:val="40"/>
        </w:rPr>
      </w:pPr>
    </w:p>
    <w:p w:rsidR="00D20772" w:rsidRPr="00D20772" w:rsidRDefault="00D20772" w:rsidP="00D20772">
      <w:pPr>
        <w:jc w:val="center"/>
        <w:rPr>
          <w:b/>
          <w:sz w:val="32"/>
          <w:szCs w:val="32"/>
        </w:rPr>
      </w:pPr>
      <w:r w:rsidRPr="00D20772">
        <w:rPr>
          <w:b/>
          <w:sz w:val="32"/>
          <w:szCs w:val="32"/>
        </w:rPr>
        <w:t xml:space="preserve">ИНФОРМАЦИОННЫЙ ЛИСТ </w:t>
      </w:r>
    </w:p>
    <w:p w:rsidR="00D20772" w:rsidRDefault="00D20772" w:rsidP="00D20772">
      <w:pPr>
        <w:jc w:val="center"/>
        <w:rPr>
          <w:b/>
          <w:sz w:val="40"/>
          <w:szCs w:val="40"/>
        </w:rPr>
      </w:pPr>
      <w:r w:rsidRPr="00D20772">
        <w:rPr>
          <w:b/>
          <w:sz w:val="40"/>
          <w:szCs w:val="40"/>
        </w:rPr>
        <w:t>«СЕЛЬСКИЕ ВЕСТИ»</w:t>
      </w:r>
    </w:p>
    <w:p w:rsidR="00D20772" w:rsidRPr="004415A7" w:rsidRDefault="00D20772" w:rsidP="00D20772">
      <w:pPr>
        <w:jc w:val="center"/>
        <w:rPr>
          <w:sz w:val="32"/>
          <w:szCs w:val="32"/>
        </w:rPr>
      </w:pPr>
      <w:r w:rsidRPr="004415A7">
        <w:rPr>
          <w:sz w:val="32"/>
          <w:szCs w:val="32"/>
        </w:rPr>
        <w:t>Издание администрации Тарутинско</w:t>
      </w:r>
      <w:r w:rsidR="004415A7">
        <w:rPr>
          <w:sz w:val="32"/>
          <w:szCs w:val="32"/>
        </w:rPr>
        <w:t>го сельсовета Ачинского района К</w:t>
      </w:r>
      <w:r w:rsidRPr="004415A7">
        <w:rPr>
          <w:sz w:val="32"/>
          <w:szCs w:val="32"/>
        </w:rPr>
        <w:t>расноярского края</w:t>
      </w:r>
    </w:p>
    <w:p w:rsidR="008909D2" w:rsidRDefault="001A5FAD" w:rsidP="00D20772">
      <w:pPr>
        <w:rPr>
          <w:b/>
          <w:sz w:val="32"/>
          <w:szCs w:val="32"/>
        </w:rPr>
      </w:pPr>
      <w:r>
        <w:rPr>
          <w:b/>
          <w:sz w:val="32"/>
          <w:szCs w:val="32"/>
          <w:u w:val="single"/>
        </w:rPr>
        <w:t xml:space="preserve">19 декабря </w:t>
      </w:r>
      <w:r w:rsidR="003163FB">
        <w:rPr>
          <w:b/>
          <w:sz w:val="32"/>
          <w:szCs w:val="32"/>
          <w:u w:val="single"/>
        </w:rPr>
        <w:t xml:space="preserve"> </w:t>
      </w:r>
      <w:r w:rsidR="00A912CB">
        <w:rPr>
          <w:b/>
          <w:sz w:val="32"/>
          <w:szCs w:val="32"/>
          <w:u w:val="single"/>
        </w:rPr>
        <w:t xml:space="preserve"> </w:t>
      </w:r>
      <w:r w:rsidR="0011227A">
        <w:rPr>
          <w:b/>
          <w:sz w:val="32"/>
          <w:szCs w:val="32"/>
          <w:u w:val="single"/>
        </w:rPr>
        <w:t>2014</w:t>
      </w:r>
      <w:r w:rsidR="00D505AC">
        <w:rPr>
          <w:b/>
          <w:sz w:val="32"/>
          <w:szCs w:val="32"/>
          <w:u w:val="single"/>
        </w:rPr>
        <w:t>г</w:t>
      </w:r>
      <w:r w:rsidR="00D20772">
        <w:rPr>
          <w:b/>
          <w:sz w:val="32"/>
          <w:szCs w:val="32"/>
        </w:rPr>
        <w:t xml:space="preserve">.  </w:t>
      </w:r>
      <w:r w:rsidR="008909D2">
        <w:rPr>
          <w:b/>
          <w:sz w:val="32"/>
          <w:szCs w:val="32"/>
        </w:rPr>
        <w:t xml:space="preserve">                         </w:t>
      </w:r>
      <w:r w:rsidR="008909D2" w:rsidRPr="008909D2">
        <w:rPr>
          <w:b/>
          <w:sz w:val="32"/>
          <w:szCs w:val="32"/>
          <w:u w:val="single"/>
        </w:rPr>
        <w:t>п. Тарутино</w:t>
      </w:r>
      <w:r w:rsidR="008909D2">
        <w:rPr>
          <w:b/>
          <w:sz w:val="32"/>
          <w:szCs w:val="32"/>
        </w:rPr>
        <w:t xml:space="preserve">                                                      </w:t>
      </w:r>
      <w:r w:rsidR="008909D2" w:rsidRPr="008909D2">
        <w:rPr>
          <w:b/>
          <w:sz w:val="32"/>
          <w:szCs w:val="32"/>
          <w:u w:val="single"/>
        </w:rPr>
        <w:t xml:space="preserve">№ </w:t>
      </w:r>
      <w:r w:rsidR="00D20772" w:rsidRPr="008909D2">
        <w:rPr>
          <w:b/>
          <w:sz w:val="32"/>
          <w:szCs w:val="32"/>
          <w:u w:val="single"/>
        </w:rPr>
        <w:t xml:space="preserve"> </w:t>
      </w:r>
      <w:r w:rsidR="0011227A">
        <w:rPr>
          <w:b/>
          <w:sz w:val="32"/>
          <w:szCs w:val="32"/>
          <w:u w:val="single"/>
        </w:rPr>
        <w:t>1</w:t>
      </w:r>
      <w:r>
        <w:rPr>
          <w:b/>
          <w:sz w:val="32"/>
          <w:szCs w:val="32"/>
          <w:u w:val="single"/>
        </w:rPr>
        <w:t>5</w:t>
      </w:r>
    </w:p>
    <w:p w:rsidR="008909D2" w:rsidRDefault="008909D2" w:rsidP="00D20772">
      <w:pPr>
        <w:rPr>
          <w:b/>
          <w:sz w:val="32"/>
          <w:szCs w:val="32"/>
        </w:rPr>
      </w:pPr>
    </w:p>
    <w:p w:rsidR="008909D2" w:rsidRDefault="008909D2" w:rsidP="00D20772">
      <w:pPr>
        <w:rPr>
          <w:b/>
          <w:sz w:val="32"/>
          <w:szCs w:val="32"/>
        </w:rPr>
      </w:pPr>
    </w:p>
    <w:p w:rsidR="008909D2" w:rsidRDefault="008909D2" w:rsidP="00D20772">
      <w:pPr>
        <w:rPr>
          <w:b/>
          <w:sz w:val="32"/>
          <w:szCs w:val="32"/>
        </w:rPr>
      </w:pPr>
    </w:p>
    <w:p w:rsidR="008909D2" w:rsidRPr="008909D2" w:rsidRDefault="00D20772" w:rsidP="00D20772">
      <w:pPr>
        <w:rPr>
          <w:b/>
          <w:sz w:val="32"/>
          <w:szCs w:val="32"/>
          <w:u w:val="single"/>
        </w:rPr>
        <w:sectPr w:rsidR="008909D2" w:rsidRPr="008909D2" w:rsidSect="00A912CB">
          <w:pgSz w:w="16838" w:h="11906" w:orient="landscape"/>
          <w:pgMar w:top="180"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sz w:val="32"/>
          <w:szCs w:val="32"/>
        </w:rPr>
        <w:t xml:space="preserve">                                                                                                               </w:t>
      </w:r>
    </w:p>
    <w:p w:rsidR="001A5FAD" w:rsidRPr="004E1AE3" w:rsidRDefault="001A5FAD" w:rsidP="001A5FAD">
      <w:pPr>
        <w:shd w:val="clear" w:color="auto" w:fill="FFFFFF"/>
        <w:tabs>
          <w:tab w:val="left" w:pos="9639"/>
        </w:tabs>
        <w:jc w:val="center"/>
        <w:rPr>
          <w:b/>
          <w:color w:val="000000"/>
          <w:spacing w:val="2"/>
          <w:sz w:val="20"/>
          <w:szCs w:val="20"/>
        </w:rPr>
      </w:pPr>
      <w:r w:rsidRPr="004E1AE3">
        <w:rPr>
          <w:b/>
          <w:color w:val="000000"/>
          <w:spacing w:val="2"/>
          <w:sz w:val="20"/>
          <w:szCs w:val="20"/>
        </w:rPr>
        <w:lastRenderedPageBreak/>
        <w:t>КРАСНОЯРСКИЙ КРАЙ</w:t>
      </w:r>
    </w:p>
    <w:p w:rsidR="001A5FAD" w:rsidRPr="004E1AE3" w:rsidRDefault="001A5FAD" w:rsidP="001A5FAD">
      <w:pPr>
        <w:shd w:val="clear" w:color="auto" w:fill="FFFFFF"/>
        <w:tabs>
          <w:tab w:val="left" w:pos="9639"/>
        </w:tabs>
        <w:jc w:val="center"/>
        <w:rPr>
          <w:b/>
          <w:color w:val="000000"/>
          <w:spacing w:val="2"/>
          <w:sz w:val="20"/>
          <w:szCs w:val="20"/>
        </w:rPr>
      </w:pPr>
      <w:r w:rsidRPr="004E1AE3">
        <w:rPr>
          <w:b/>
          <w:color w:val="000000"/>
          <w:spacing w:val="2"/>
          <w:sz w:val="20"/>
          <w:szCs w:val="20"/>
        </w:rPr>
        <w:t>АЧИНСКИЙ РАЙОН</w:t>
      </w:r>
    </w:p>
    <w:p w:rsidR="001A5FAD" w:rsidRPr="004E1AE3" w:rsidRDefault="001A5FAD" w:rsidP="001A5FAD">
      <w:pPr>
        <w:shd w:val="clear" w:color="auto" w:fill="FFFFFF"/>
        <w:tabs>
          <w:tab w:val="left" w:pos="9360"/>
        </w:tabs>
        <w:jc w:val="center"/>
        <w:rPr>
          <w:b/>
          <w:color w:val="000000"/>
          <w:spacing w:val="1"/>
          <w:sz w:val="20"/>
          <w:szCs w:val="20"/>
        </w:rPr>
      </w:pPr>
      <w:r w:rsidRPr="004E1AE3">
        <w:rPr>
          <w:b/>
          <w:color w:val="000000"/>
          <w:spacing w:val="1"/>
          <w:sz w:val="20"/>
          <w:szCs w:val="20"/>
        </w:rPr>
        <w:t>АДМИНИСТРАЦИЯ ТАРУТИНСКОГО СЕЛЬСОВЕТА</w:t>
      </w:r>
    </w:p>
    <w:p w:rsidR="001A5FAD" w:rsidRPr="004E1AE3" w:rsidRDefault="001A5FAD" w:rsidP="001A5FAD">
      <w:pPr>
        <w:shd w:val="clear" w:color="auto" w:fill="FFFFFF"/>
        <w:tabs>
          <w:tab w:val="left" w:pos="9360"/>
        </w:tabs>
        <w:jc w:val="center"/>
        <w:rPr>
          <w:color w:val="000000"/>
          <w:spacing w:val="1"/>
          <w:sz w:val="20"/>
          <w:szCs w:val="20"/>
        </w:rPr>
      </w:pPr>
    </w:p>
    <w:p w:rsidR="001A5FAD" w:rsidRPr="004E1AE3" w:rsidRDefault="001A5FAD" w:rsidP="001A5FAD">
      <w:pPr>
        <w:shd w:val="clear" w:color="auto" w:fill="FFFFFF"/>
        <w:tabs>
          <w:tab w:val="left" w:pos="9360"/>
        </w:tabs>
        <w:jc w:val="center"/>
        <w:rPr>
          <w:color w:val="000000"/>
          <w:spacing w:val="1"/>
          <w:sz w:val="20"/>
          <w:szCs w:val="20"/>
        </w:rPr>
      </w:pPr>
    </w:p>
    <w:p w:rsidR="001A5FAD" w:rsidRPr="004E1AE3" w:rsidRDefault="001A5FAD" w:rsidP="001A5FAD">
      <w:pPr>
        <w:pStyle w:val="2"/>
        <w:rPr>
          <w:bCs w:val="0"/>
          <w:sz w:val="20"/>
          <w:szCs w:val="20"/>
        </w:rPr>
      </w:pPr>
      <w:r w:rsidRPr="004E1AE3">
        <w:rPr>
          <w:bCs w:val="0"/>
          <w:sz w:val="20"/>
          <w:szCs w:val="20"/>
        </w:rPr>
        <w:t>П О С Т А Н О В Л Е Н И Е</w:t>
      </w:r>
    </w:p>
    <w:p w:rsidR="001A5FAD" w:rsidRPr="004E1AE3" w:rsidRDefault="001A5FAD" w:rsidP="001A5FAD">
      <w:pPr>
        <w:rPr>
          <w:b/>
          <w:bCs/>
          <w:sz w:val="20"/>
          <w:szCs w:val="20"/>
        </w:rPr>
      </w:pPr>
    </w:p>
    <w:p w:rsidR="001A5FAD" w:rsidRPr="004E1AE3" w:rsidRDefault="001A5FAD" w:rsidP="001A5FAD">
      <w:pPr>
        <w:rPr>
          <w:b/>
          <w:bCs/>
          <w:sz w:val="20"/>
          <w:szCs w:val="20"/>
        </w:rPr>
      </w:pPr>
      <w:r w:rsidRPr="004E1AE3">
        <w:rPr>
          <w:b/>
          <w:bCs/>
          <w:sz w:val="20"/>
          <w:szCs w:val="20"/>
        </w:rPr>
        <w:t xml:space="preserve">10.12. 2014                                                                                        № 112-П        </w:t>
      </w:r>
    </w:p>
    <w:p w:rsidR="001A5FAD" w:rsidRPr="004E1AE3" w:rsidRDefault="001A5FAD" w:rsidP="001A5FAD">
      <w:pPr>
        <w:jc w:val="both"/>
        <w:rPr>
          <w:b/>
          <w:sz w:val="20"/>
          <w:szCs w:val="20"/>
        </w:rPr>
      </w:pPr>
      <w:r w:rsidRPr="004E1AE3">
        <w:rPr>
          <w:b/>
          <w:sz w:val="20"/>
          <w:szCs w:val="20"/>
        </w:rPr>
        <w:t>О внесении изменений в постановление №68-П от 14.10.2013 «Об утверждении муниципальной программы Тарутинского сельсовета «Содействие развитию органов местного самоуправления, реализация полномочий администрации Тарутинского сельсовета»</w:t>
      </w:r>
    </w:p>
    <w:p w:rsidR="001A5FAD" w:rsidRPr="004E1AE3" w:rsidRDefault="001A5FAD" w:rsidP="001A5FAD">
      <w:pPr>
        <w:jc w:val="both"/>
        <w:rPr>
          <w:sz w:val="20"/>
          <w:szCs w:val="20"/>
        </w:rPr>
      </w:pPr>
    </w:p>
    <w:p w:rsidR="001A5FAD" w:rsidRPr="004E1AE3" w:rsidRDefault="001A5FAD" w:rsidP="001A5FAD">
      <w:pPr>
        <w:jc w:val="both"/>
        <w:rPr>
          <w:sz w:val="20"/>
          <w:szCs w:val="20"/>
        </w:rPr>
      </w:pPr>
    </w:p>
    <w:p w:rsidR="001A5FAD" w:rsidRPr="004E1AE3" w:rsidRDefault="001A5FAD" w:rsidP="001A5FAD">
      <w:pPr>
        <w:jc w:val="both"/>
        <w:rPr>
          <w:sz w:val="20"/>
          <w:szCs w:val="20"/>
        </w:rPr>
      </w:pPr>
      <w:r w:rsidRPr="004E1AE3">
        <w:rPr>
          <w:sz w:val="20"/>
          <w:szCs w:val="20"/>
        </w:rPr>
        <w:t xml:space="preserve">           С целью осуществления финансовой и бюджетной политики в Тарутинском сельсовете руководствуясь ст. 179 Бюджетного кодекса Российской Федерации, ст.14 Федерального закона от 06.10.2003 г. № 131-ФЗ «Об общих принципах организации местного самоуправления в Российской Федерации», Постановлением Администрации Тарутинского сельсовета от 15.08.2013 № 50 - П «Об утверждении Порядка принятия решений о разработке муниципальных  программ Тарутинского сельсовета , их формировании и реализации», распоряжением Администрации Тарутинского сельсовета от </w:t>
      </w:r>
      <w:r w:rsidRPr="004E1AE3">
        <w:rPr>
          <w:sz w:val="20"/>
          <w:szCs w:val="20"/>
        </w:rPr>
        <w:lastRenderedPageBreak/>
        <w:t>15.08.2013 № 60-Р «Об утверждении перечня муниципальных программ Тарутинского сельсовета»,  и  ст. 30 Устава Тарутинского сельсовета, ПОСТАНОВЛЯЮ:</w:t>
      </w:r>
    </w:p>
    <w:p w:rsidR="001A5FAD" w:rsidRPr="004E1AE3" w:rsidRDefault="001A5FAD" w:rsidP="001A5FAD">
      <w:pPr>
        <w:jc w:val="both"/>
        <w:rPr>
          <w:sz w:val="20"/>
          <w:szCs w:val="20"/>
        </w:rPr>
      </w:pPr>
      <w:r w:rsidRPr="004E1AE3">
        <w:rPr>
          <w:sz w:val="20"/>
          <w:szCs w:val="20"/>
        </w:rPr>
        <w:t xml:space="preserve">           1. Внести изменения в приложение «Муниципальная программа Тарутинского сельсовета «Содействие развитию органов местного самоуправления, реализация полномочий администрации Тарутинского сельсовета» в п. 1 ресурсное обеспечение Программы цифры «1302,82» заменить на «2855,652», цифры «460,94» заменить на «2031,772»,  в п.8 «Информация о ресурсном обеспечении и прогнозной оценке расходов на реализацию целей программы» цифры «1302,82» заменить на «2031,772», цифры «460,94» заменить на «2031,772». Приложения №3 к муниципальной программе Тарутинского сельсовета «Содействие развитию органов местного самоуправления, реализация полномочий администрации Тарутинского сельсовета», изложить в новой редакции согласно приложению.</w:t>
      </w:r>
    </w:p>
    <w:p w:rsidR="001A5FAD" w:rsidRPr="004E1AE3" w:rsidRDefault="001A5FAD" w:rsidP="001A5FAD">
      <w:pPr>
        <w:jc w:val="both"/>
        <w:rPr>
          <w:sz w:val="20"/>
          <w:szCs w:val="20"/>
        </w:rPr>
      </w:pPr>
      <w:r w:rsidRPr="004E1AE3">
        <w:rPr>
          <w:sz w:val="20"/>
          <w:szCs w:val="20"/>
        </w:rPr>
        <w:tab/>
        <w:t>2. Контроль за исполнением постановления оставляю за собой.</w:t>
      </w:r>
    </w:p>
    <w:p w:rsidR="001A5FAD" w:rsidRPr="004E1AE3" w:rsidRDefault="001A5FAD" w:rsidP="001A5FAD">
      <w:pPr>
        <w:jc w:val="both"/>
        <w:rPr>
          <w:sz w:val="20"/>
          <w:szCs w:val="20"/>
        </w:rPr>
      </w:pPr>
      <w:r w:rsidRPr="004E1AE3">
        <w:rPr>
          <w:sz w:val="20"/>
          <w:szCs w:val="20"/>
        </w:rPr>
        <w:tab/>
        <w:t xml:space="preserve">3. Постановление  вступает в силу в день, следующий за днем его официального опубликования в  информационном листе «Сельские вести»,  подлежит размещению на официальном сайте Тарутинского сельсовета - </w:t>
      </w:r>
      <w:hyperlink r:id="rId9" w:history="1">
        <w:r w:rsidRPr="004E1AE3">
          <w:rPr>
            <w:rStyle w:val="ac"/>
            <w:sz w:val="20"/>
            <w:szCs w:val="20"/>
          </w:rPr>
          <w:t>http://tarutino.bdu.su/</w:t>
        </w:r>
      </w:hyperlink>
      <w:r w:rsidRPr="004E1AE3">
        <w:rPr>
          <w:sz w:val="20"/>
          <w:szCs w:val="20"/>
        </w:rPr>
        <w:t xml:space="preserve"> .</w:t>
      </w:r>
    </w:p>
    <w:p w:rsidR="001A5FAD" w:rsidRPr="004E1AE3" w:rsidRDefault="001A5FAD" w:rsidP="001A5FAD">
      <w:pPr>
        <w:jc w:val="both"/>
        <w:rPr>
          <w:sz w:val="20"/>
          <w:szCs w:val="20"/>
        </w:rPr>
      </w:pPr>
    </w:p>
    <w:p w:rsidR="0015352D" w:rsidRPr="004E1AE3" w:rsidRDefault="001A5FAD" w:rsidP="001A5FAD">
      <w:pPr>
        <w:jc w:val="both"/>
        <w:rPr>
          <w:b/>
          <w:sz w:val="20"/>
          <w:szCs w:val="20"/>
        </w:rPr>
      </w:pPr>
      <w:r w:rsidRPr="004E1AE3">
        <w:rPr>
          <w:b/>
          <w:sz w:val="20"/>
          <w:szCs w:val="20"/>
        </w:rPr>
        <w:t>Глава Тарутинского сельсовета                                                В.А. Потехин</w:t>
      </w:r>
    </w:p>
    <w:p w:rsidR="0015352D" w:rsidRPr="00211CFD" w:rsidRDefault="0015352D" w:rsidP="0015352D">
      <w:pPr>
        <w:jc w:val="both"/>
        <w:rPr>
          <w:b/>
          <w:bCs/>
          <w:color w:val="000000"/>
          <w:sz w:val="20"/>
          <w:szCs w:val="20"/>
        </w:rPr>
      </w:pPr>
    </w:p>
    <w:p w:rsidR="009E4E01" w:rsidRPr="00211CFD" w:rsidRDefault="009E4E01" w:rsidP="0015352D">
      <w:pPr>
        <w:jc w:val="both"/>
        <w:rPr>
          <w:b/>
          <w:bCs/>
          <w:color w:val="000000"/>
          <w:sz w:val="20"/>
          <w:szCs w:val="20"/>
        </w:rPr>
      </w:pPr>
    </w:p>
    <w:p w:rsidR="009E4E01" w:rsidRPr="00211CFD" w:rsidRDefault="009E4E01" w:rsidP="0015352D">
      <w:pPr>
        <w:jc w:val="both"/>
        <w:rPr>
          <w:b/>
          <w:bCs/>
          <w:color w:val="000000"/>
          <w:sz w:val="20"/>
          <w:szCs w:val="20"/>
        </w:rPr>
      </w:pPr>
    </w:p>
    <w:p w:rsidR="009E4E01" w:rsidRPr="00211CFD" w:rsidRDefault="009E4E01" w:rsidP="0015352D">
      <w:pPr>
        <w:jc w:val="both"/>
        <w:rPr>
          <w:b/>
          <w:bCs/>
          <w:color w:val="000000"/>
          <w:sz w:val="20"/>
          <w:szCs w:val="20"/>
        </w:rPr>
      </w:pPr>
    </w:p>
    <w:p w:rsidR="009E4E01" w:rsidRPr="00211CFD" w:rsidRDefault="009E4E01" w:rsidP="0015352D">
      <w:pPr>
        <w:jc w:val="both"/>
        <w:rPr>
          <w:b/>
          <w:bCs/>
          <w:color w:val="000000"/>
          <w:sz w:val="20"/>
          <w:szCs w:val="20"/>
        </w:rPr>
      </w:pPr>
    </w:p>
    <w:p w:rsidR="009E4E01" w:rsidRPr="00211CFD" w:rsidRDefault="009E4E01" w:rsidP="0015352D">
      <w:pPr>
        <w:jc w:val="both"/>
        <w:rPr>
          <w:b/>
          <w:bCs/>
          <w:color w:val="000000"/>
          <w:sz w:val="20"/>
          <w:szCs w:val="20"/>
        </w:rPr>
      </w:pPr>
    </w:p>
    <w:p w:rsidR="009E4E01" w:rsidRPr="00211CFD" w:rsidRDefault="009E4E01" w:rsidP="0015352D">
      <w:pPr>
        <w:jc w:val="both"/>
        <w:rPr>
          <w:b/>
          <w:bCs/>
          <w:color w:val="000000"/>
          <w:sz w:val="20"/>
          <w:szCs w:val="20"/>
        </w:rPr>
      </w:pPr>
    </w:p>
    <w:p w:rsidR="0015352D" w:rsidRDefault="0015352D" w:rsidP="0015352D">
      <w:pPr>
        <w:jc w:val="both"/>
        <w:rPr>
          <w:b/>
          <w:bCs/>
          <w:color w:val="000000"/>
          <w:sz w:val="20"/>
          <w:szCs w:val="20"/>
        </w:rPr>
      </w:pPr>
    </w:p>
    <w:p w:rsidR="004E1AE3" w:rsidRPr="00C6079C" w:rsidRDefault="004E1AE3" w:rsidP="004E1AE3">
      <w:pPr>
        <w:jc w:val="center"/>
        <w:outlineLvl w:val="0"/>
        <w:rPr>
          <w:b/>
          <w:sz w:val="20"/>
          <w:szCs w:val="20"/>
        </w:rPr>
      </w:pPr>
      <w:r w:rsidRPr="00C6079C">
        <w:rPr>
          <w:b/>
          <w:sz w:val="20"/>
          <w:szCs w:val="20"/>
        </w:rPr>
        <w:t>КРАСНОЯРСКИЙ  КРАЙ</w:t>
      </w:r>
    </w:p>
    <w:p w:rsidR="004E1AE3" w:rsidRPr="00C6079C" w:rsidRDefault="004E1AE3" w:rsidP="004E1AE3">
      <w:pPr>
        <w:jc w:val="center"/>
        <w:outlineLvl w:val="0"/>
        <w:rPr>
          <w:b/>
          <w:sz w:val="20"/>
          <w:szCs w:val="20"/>
        </w:rPr>
      </w:pPr>
      <w:r w:rsidRPr="00C6079C">
        <w:rPr>
          <w:b/>
          <w:sz w:val="20"/>
          <w:szCs w:val="20"/>
        </w:rPr>
        <w:t>АЧИНСКИЙ  РАЙОН</w:t>
      </w:r>
    </w:p>
    <w:p w:rsidR="004E1AE3" w:rsidRPr="00C6079C" w:rsidRDefault="004E1AE3" w:rsidP="004E1AE3">
      <w:pPr>
        <w:jc w:val="center"/>
        <w:outlineLvl w:val="0"/>
        <w:rPr>
          <w:b/>
          <w:sz w:val="20"/>
          <w:szCs w:val="20"/>
        </w:rPr>
      </w:pPr>
      <w:r w:rsidRPr="00C6079C">
        <w:rPr>
          <w:b/>
          <w:sz w:val="20"/>
          <w:szCs w:val="20"/>
        </w:rPr>
        <w:t>АДМИНИСТРАЦИЯ  ТАРУТИНСКОГО   СЕЛЬСОВЕТА</w:t>
      </w:r>
    </w:p>
    <w:p w:rsidR="004E1AE3" w:rsidRPr="00C6079C" w:rsidRDefault="004E1AE3" w:rsidP="004E1AE3">
      <w:pPr>
        <w:jc w:val="center"/>
        <w:rPr>
          <w:b/>
          <w:sz w:val="20"/>
          <w:szCs w:val="20"/>
        </w:rPr>
      </w:pPr>
    </w:p>
    <w:p w:rsidR="004E1AE3" w:rsidRPr="00C6079C" w:rsidRDefault="004E1AE3" w:rsidP="004E1AE3">
      <w:pPr>
        <w:jc w:val="center"/>
        <w:outlineLvl w:val="0"/>
        <w:rPr>
          <w:b/>
          <w:sz w:val="20"/>
          <w:szCs w:val="20"/>
        </w:rPr>
      </w:pPr>
      <w:r w:rsidRPr="00C6079C">
        <w:rPr>
          <w:b/>
          <w:sz w:val="20"/>
          <w:szCs w:val="20"/>
        </w:rPr>
        <w:t>ПОСТАНОВЛЕНИЕ</w:t>
      </w:r>
    </w:p>
    <w:p w:rsidR="004E1AE3" w:rsidRPr="00C6079C" w:rsidRDefault="004E1AE3" w:rsidP="004E1AE3">
      <w:pPr>
        <w:jc w:val="center"/>
        <w:rPr>
          <w:b/>
          <w:sz w:val="20"/>
          <w:szCs w:val="20"/>
        </w:rPr>
      </w:pPr>
    </w:p>
    <w:p w:rsidR="004E1AE3" w:rsidRPr="00C6079C" w:rsidRDefault="004E1AE3" w:rsidP="004E1AE3">
      <w:pPr>
        <w:rPr>
          <w:b/>
          <w:sz w:val="20"/>
          <w:szCs w:val="20"/>
        </w:rPr>
      </w:pPr>
      <w:r w:rsidRPr="00C6079C">
        <w:rPr>
          <w:b/>
          <w:sz w:val="20"/>
          <w:szCs w:val="20"/>
        </w:rPr>
        <w:t xml:space="preserve"> 17.11. 2014 г.                                                                                                         №101-П </w:t>
      </w:r>
    </w:p>
    <w:p w:rsidR="004E1AE3" w:rsidRPr="00C6079C" w:rsidRDefault="004E1AE3" w:rsidP="004E1AE3">
      <w:pPr>
        <w:rPr>
          <w:b/>
          <w:sz w:val="20"/>
          <w:szCs w:val="20"/>
        </w:rPr>
      </w:pPr>
    </w:p>
    <w:p w:rsidR="004E1AE3" w:rsidRPr="00C6079C" w:rsidRDefault="004E1AE3" w:rsidP="004E1AE3">
      <w:pPr>
        <w:pStyle w:val="af0"/>
        <w:spacing w:line="240" w:lineRule="auto"/>
        <w:jc w:val="left"/>
        <w:outlineLvl w:val="0"/>
        <w:rPr>
          <w:sz w:val="20"/>
          <w:szCs w:val="20"/>
        </w:rPr>
      </w:pPr>
      <w:r w:rsidRPr="00C6079C">
        <w:rPr>
          <w:sz w:val="20"/>
          <w:szCs w:val="20"/>
        </w:rPr>
        <w:t>Об обеспечении  пожарной  безопасности</w:t>
      </w:r>
    </w:p>
    <w:p w:rsidR="004E1AE3" w:rsidRPr="00C6079C" w:rsidRDefault="004E1AE3" w:rsidP="004E1AE3">
      <w:pPr>
        <w:pStyle w:val="af0"/>
        <w:spacing w:line="240" w:lineRule="auto"/>
        <w:jc w:val="left"/>
        <w:outlineLvl w:val="0"/>
        <w:rPr>
          <w:sz w:val="20"/>
          <w:szCs w:val="20"/>
        </w:rPr>
      </w:pPr>
      <w:r w:rsidRPr="00C6079C">
        <w:rPr>
          <w:sz w:val="20"/>
          <w:szCs w:val="20"/>
        </w:rPr>
        <w:t>территории  Тарутинского   сельсовета  на</w:t>
      </w:r>
    </w:p>
    <w:p w:rsidR="004E1AE3" w:rsidRPr="00C6079C" w:rsidRDefault="004E1AE3" w:rsidP="004E1AE3">
      <w:pPr>
        <w:pStyle w:val="af0"/>
        <w:spacing w:line="240" w:lineRule="auto"/>
        <w:jc w:val="left"/>
        <w:outlineLvl w:val="0"/>
        <w:rPr>
          <w:sz w:val="20"/>
          <w:szCs w:val="20"/>
        </w:rPr>
      </w:pPr>
      <w:r w:rsidRPr="00C6079C">
        <w:rPr>
          <w:sz w:val="20"/>
          <w:szCs w:val="20"/>
        </w:rPr>
        <w:t>осенне-зимний  пожароопасный  период</w:t>
      </w:r>
    </w:p>
    <w:p w:rsidR="004E1AE3" w:rsidRPr="00C6079C" w:rsidRDefault="004E1AE3" w:rsidP="004E1AE3">
      <w:pPr>
        <w:pStyle w:val="af0"/>
        <w:spacing w:line="240" w:lineRule="auto"/>
        <w:jc w:val="left"/>
        <w:outlineLvl w:val="0"/>
        <w:rPr>
          <w:sz w:val="20"/>
          <w:szCs w:val="20"/>
        </w:rPr>
      </w:pPr>
      <w:r w:rsidRPr="00C6079C">
        <w:rPr>
          <w:sz w:val="20"/>
          <w:szCs w:val="20"/>
        </w:rPr>
        <w:t xml:space="preserve">2014-2015 года.   </w:t>
      </w:r>
    </w:p>
    <w:p w:rsidR="004E1AE3" w:rsidRPr="00C6079C" w:rsidRDefault="004E1AE3" w:rsidP="004E1AE3">
      <w:pPr>
        <w:rPr>
          <w:b/>
          <w:sz w:val="20"/>
          <w:szCs w:val="20"/>
        </w:rPr>
      </w:pPr>
    </w:p>
    <w:p w:rsidR="004E1AE3" w:rsidRPr="00C6079C" w:rsidRDefault="004E1AE3" w:rsidP="004E1AE3">
      <w:pPr>
        <w:jc w:val="both"/>
        <w:rPr>
          <w:b/>
          <w:sz w:val="20"/>
          <w:szCs w:val="20"/>
        </w:rPr>
      </w:pPr>
      <w:r w:rsidRPr="00C6079C">
        <w:rPr>
          <w:sz w:val="20"/>
          <w:szCs w:val="20"/>
        </w:rPr>
        <w:t xml:space="preserve">       В  целях   обеспечения  пожарной  безопасности  объектов  и  населенных  пунктов  на  территории  Тарутинского   сельсовета, учитывая  сложившуюся  обстановку  с  пожарами,  гибелью  людей  на  пожарах,  руководствуясь  ст.19 Федерального  закона « О пожарной  безопасности»,  ст.2  Закона  красноярского  края « О  пожарной  безопасности  в  Красноярском  крае»  от  10.10.02г. № 9-630 и  в  целях  подготовки  к  осенне-зимнему  пожароопасному  периоду,  ПОСТАНОВЛЯЮ:</w:t>
      </w:r>
    </w:p>
    <w:p w:rsidR="004E1AE3" w:rsidRPr="00C6079C" w:rsidRDefault="004E1AE3" w:rsidP="004E1AE3">
      <w:pPr>
        <w:jc w:val="both"/>
        <w:rPr>
          <w:b/>
          <w:sz w:val="20"/>
          <w:szCs w:val="20"/>
        </w:rPr>
      </w:pPr>
      <w:r w:rsidRPr="00C6079C">
        <w:rPr>
          <w:sz w:val="20"/>
          <w:szCs w:val="20"/>
        </w:rPr>
        <w:t xml:space="preserve"> 1. Утвердить  план  организационно-технических  мероприятий  по  обеспечению  пожарной  безопасности  территории  и  объектов Тарутинского  сельсовета   на  осенне-зимний  пожароопасный  период   2014-2015 г.   согласно  приложению.</w:t>
      </w:r>
    </w:p>
    <w:p w:rsidR="004E1AE3" w:rsidRPr="00C6079C" w:rsidRDefault="004E1AE3" w:rsidP="004E1AE3">
      <w:pPr>
        <w:jc w:val="both"/>
        <w:rPr>
          <w:sz w:val="20"/>
          <w:szCs w:val="20"/>
        </w:rPr>
      </w:pPr>
      <w:r w:rsidRPr="00C6079C">
        <w:rPr>
          <w:sz w:val="20"/>
          <w:szCs w:val="20"/>
        </w:rPr>
        <w:t xml:space="preserve"> 2. Контроль  за  исполнением  настоящего  Постановления  оставляю  за  собой.</w:t>
      </w:r>
    </w:p>
    <w:p w:rsidR="004E1AE3" w:rsidRPr="00C6079C" w:rsidRDefault="004E1AE3" w:rsidP="004E1AE3">
      <w:pPr>
        <w:jc w:val="both"/>
        <w:rPr>
          <w:sz w:val="20"/>
          <w:szCs w:val="20"/>
        </w:rPr>
      </w:pPr>
      <w:r w:rsidRPr="00C6079C">
        <w:rPr>
          <w:sz w:val="20"/>
          <w:szCs w:val="20"/>
        </w:rPr>
        <w:t>3. Постановление  вступает  в  силу на следующий день после дня официального опубликования в Информационном листе  «Сельские вести».</w:t>
      </w:r>
    </w:p>
    <w:p w:rsidR="004E1AE3" w:rsidRPr="00C6079C" w:rsidRDefault="004E1AE3" w:rsidP="004E1AE3">
      <w:pPr>
        <w:jc w:val="both"/>
        <w:rPr>
          <w:sz w:val="20"/>
          <w:szCs w:val="20"/>
        </w:rPr>
      </w:pPr>
      <w:r w:rsidRPr="00C6079C">
        <w:rPr>
          <w:sz w:val="20"/>
          <w:szCs w:val="20"/>
        </w:rPr>
        <w:t xml:space="preserve">4. Разместить  настоящее Постановление в сети Интернет на официальном сайте МО Тарутинский сельсовет:  </w:t>
      </w:r>
      <w:hyperlink r:id="rId10" w:history="1">
        <w:r w:rsidRPr="00C6079C">
          <w:rPr>
            <w:rStyle w:val="ac"/>
            <w:sz w:val="20"/>
            <w:szCs w:val="20"/>
          </w:rPr>
          <w:t>http://tarutino.bdu.su/</w:t>
        </w:r>
      </w:hyperlink>
    </w:p>
    <w:p w:rsidR="004E1AE3" w:rsidRPr="00C6079C" w:rsidRDefault="004E1AE3" w:rsidP="004E1AE3">
      <w:pPr>
        <w:jc w:val="both"/>
        <w:rPr>
          <w:sz w:val="20"/>
          <w:szCs w:val="20"/>
        </w:rPr>
      </w:pPr>
    </w:p>
    <w:p w:rsidR="004E1AE3" w:rsidRPr="00C6079C" w:rsidRDefault="004E1AE3" w:rsidP="004E1AE3">
      <w:pPr>
        <w:jc w:val="both"/>
        <w:rPr>
          <w:sz w:val="20"/>
          <w:szCs w:val="20"/>
        </w:rPr>
      </w:pPr>
      <w:r w:rsidRPr="00C6079C">
        <w:rPr>
          <w:sz w:val="20"/>
          <w:szCs w:val="20"/>
        </w:rPr>
        <w:t>Глава Тарутинского сельсовета                                             В.А. Потехин</w:t>
      </w:r>
    </w:p>
    <w:p w:rsidR="004E1AE3" w:rsidRPr="00C6079C" w:rsidRDefault="004E1AE3" w:rsidP="004E1AE3">
      <w:pPr>
        <w:rPr>
          <w:sz w:val="20"/>
          <w:szCs w:val="20"/>
        </w:rPr>
      </w:pPr>
    </w:p>
    <w:p w:rsidR="008415C7" w:rsidRDefault="008415C7" w:rsidP="008415C7">
      <w:pPr>
        <w:jc w:val="both"/>
        <w:rPr>
          <w:sz w:val="20"/>
          <w:szCs w:val="20"/>
        </w:rPr>
      </w:pPr>
    </w:p>
    <w:p w:rsidR="005B202E" w:rsidRDefault="005B202E" w:rsidP="008415C7">
      <w:pPr>
        <w:jc w:val="both"/>
        <w:rPr>
          <w:sz w:val="20"/>
          <w:szCs w:val="20"/>
        </w:rPr>
      </w:pPr>
    </w:p>
    <w:p w:rsidR="005B202E" w:rsidRDefault="005B202E" w:rsidP="008415C7">
      <w:pPr>
        <w:jc w:val="both"/>
        <w:rPr>
          <w:sz w:val="20"/>
          <w:szCs w:val="20"/>
        </w:rPr>
      </w:pPr>
    </w:p>
    <w:p w:rsidR="005B202E" w:rsidRDefault="005B202E" w:rsidP="008415C7">
      <w:pPr>
        <w:jc w:val="both"/>
        <w:rPr>
          <w:sz w:val="20"/>
          <w:szCs w:val="20"/>
        </w:rPr>
      </w:pPr>
    </w:p>
    <w:p w:rsidR="005B202E" w:rsidRDefault="005B202E" w:rsidP="008415C7">
      <w:pPr>
        <w:jc w:val="both"/>
        <w:rPr>
          <w:sz w:val="20"/>
          <w:szCs w:val="20"/>
        </w:rPr>
      </w:pPr>
    </w:p>
    <w:p w:rsidR="005B202E" w:rsidRDefault="005B202E" w:rsidP="008415C7">
      <w:pPr>
        <w:jc w:val="both"/>
        <w:rPr>
          <w:sz w:val="20"/>
          <w:szCs w:val="20"/>
        </w:rPr>
      </w:pPr>
    </w:p>
    <w:p w:rsidR="004E1AE3" w:rsidRDefault="004E1AE3" w:rsidP="008415C7">
      <w:pPr>
        <w:jc w:val="both"/>
        <w:rPr>
          <w:sz w:val="20"/>
          <w:szCs w:val="20"/>
        </w:rPr>
      </w:pPr>
    </w:p>
    <w:p w:rsidR="004E1AE3" w:rsidRDefault="004E1AE3" w:rsidP="008415C7">
      <w:pPr>
        <w:jc w:val="both"/>
        <w:rPr>
          <w:sz w:val="20"/>
          <w:szCs w:val="20"/>
        </w:rPr>
      </w:pPr>
    </w:p>
    <w:p w:rsidR="004E1AE3" w:rsidRDefault="004E1AE3" w:rsidP="008415C7">
      <w:pPr>
        <w:jc w:val="both"/>
        <w:rPr>
          <w:sz w:val="20"/>
          <w:szCs w:val="20"/>
        </w:rPr>
      </w:pPr>
    </w:p>
    <w:p w:rsidR="004E1AE3" w:rsidRDefault="004E1AE3" w:rsidP="008415C7">
      <w:pPr>
        <w:jc w:val="both"/>
        <w:rPr>
          <w:sz w:val="20"/>
          <w:szCs w:val="20"/>
        </w:rPr>
      </w:pPr>
    </w:p>
    <w:p w:rsidR="004E1AE3" w:rsidRPr="008415C7" w:rsidRDefault="004E1AE3" w:rsidP="008415C7">
      <w:pPr>
        <w:jc w:val="both"/>
        <w:rPr>
          <w:sz w:val="20"/>
          <w:szCs w:val="20"/>
        </w:rPr>
      </w:pPr>
    </w:p>
    <w:p w:rsidR="008415C7" w:rsidRPr="008415C7" w:rsidRDefault="008415C7" w:rsidP="008415C7">
      <w:pPr>
        <w:jc w:val="both"/>
        <w:rPr>
          <w:sz w:val="20"/>
          <w:szCs w:val="20"/>
        </w:rPr>
      </w:pPr>
    </w:p>
    <w:p w:rsidR="005B202E" w:rsidRPr="004237D8" w:rsidRDefault="005B202E" w:rsidP="005B202E">
      <w:pPr>
        <w:jc w:val="right"/>
        <w:rPr>
          <w:sz w:val="20"/>
          <w:szCs w:val="20"/>
        </w:rPr>
      </w:pPr>
      <w:r w:rsidRPr="004237D8">
        <w:rPr>
          <w:sz w:val="20"/>
          <w:szCs w:val="20"/>
        </w:rPr>
        <w:t xml:space="preserve">Приложение </w:t>
      </w:r>
    </w:p>
    <w:p w:rsidR="005B202E" w:rsidRPr="004237D8" w:rsidRDefault="005B202E" w:rsidP="005B202E">
      <w:pPr>
        <w:jc w:val="right"/>
        <w:rPr>
          <w:sz w:val="20"/>
          <w:szCs w:val="20"/>
        </w:rPr>
      </w:pPr>
      <w:r w:rsidRPr="004237D8">
        <w:rPr>
          <w:sz w:val="20"/>
          <w:szCs w:val="20"/>
        </w:rPr>
        <w:t xml:space="preserve">К  Постановлению Главы  </w:t>
      </w:r>
    </w:p>
    <w:p w:rsidR="005B202E" w:rsidRPr="004237D8" w:rsidRDefault="005B202E" w:rsidP="005B202E">
      <w:pPr>
        <w:jc w:val="right"/>
        <w:rPr>
          <w:sz w:val="20"/>
          <w:szCs w:val="20"/>
        </w:rPr>
      </w:pPr>
      <w:r w:rsidRPr="004237D8">
        <w:rPr>
          <w:sz w:val="20"/>
          <w:szCs w:val="20"/>
        </w:rPr>
        <w:t xml:space="preserve">Тарутинского   сельсовета № </w:t>
      </w:r>
      <w:bookmarkStart w:id="0" w:name="_GoBack"/>
      <w:bookmarkEnd w:id="0"/>
      <w:r w:rsidRPr="004237D8">
        <w:rPr>
          <w:sz w:val="20"/>
          <w:szCs w:val="20"/>
        </w:rPr>
        <w:t>101-П от 17.11.2014г.</w:t>
      </w:r>
    </w:p>
    <w:p w:rsidR="005B202E" w:rsidRPr="004237D8" w:rsidRDefault="005B202E" w:rsidP="005B202E">
      <w:pPr>
        <w:jc w:val="right"/>
        <w:rPr>
          <w:sz w:val="20"/>
          <w:szCs w:val="20"/>
        </w:rPr>
      </w:pPr>
    </w:p>
    <w:p w:rsidR="005B202E" w:rsidRDefault="005B202E" w:rsidP="005B202E">
      <w:pPr>
        <w:jc w:val="right"/>
      </w:pPr>
    </w:p>
    <w:p w:rsidR="005B202E" w:rsidRPr="004237D8" w:rsidRDefault="005B202E" w:rsidP="005B202E">
      <w:pPr>
        <w:jc w:val="right"/>
        <w:rPr>
          <w:sz w:val="20"/>
          <w:szCs w:val="20"/>
        </w:rPr>
      </w:pPr>
    </w:p>
    <w:p w:rsidR="005B202E" w:rsidRPr="004237D8" w:rsidRDefault="005B202E" w:rsidP="005B202E">
      <w:pPr>
        <w:jc w:val="center"/>
        <w:rPr>
          <w:b/>
          <w:sz w:val="20"/>
          <w:szCs w:val="20"/>
        </w:rPr>
      </w:pPr>
      <w:r w:rsidRPr="004237D8">
        <w:rPr>
          <w:b/>
          <w:sz w:val="20"/>
          <w:szCs w:val="20"/>
        </w:rPr>
        <w:t>План  организационно-технических  мероприятий</w:t>
      </w:r>
    </w:p>
    <w:p w:rsidR="005B202E" w:rsidRPr="004237D8" w:rsidRDefault="005B202E" w:rsidP="005B202E">
      <w:pPr>
        <w:jc w:val="center"/>
        <w:rPr>
          <w:b/>
          <w:sz w:val="20"/>
          <w:szCs w:val="20"/>
        </w:rPr>
      </w:pPr>
      <w:r w:rsidRPr="004237D8">
        <w:rPr>
          <w:b/>
          <w:sz w:val="20"/>
          <w:szCs w:val="20"/>
        </w:rPr>
        <w:t>по  обеспечению  пожарной  безопасности  территорий  и  объектов  Тарутинского  сельсовета  на  осенне-зимний  пожароопасный  период  2014-2015 г.</w:t>
      </w:r>
    </w:p>
    <w:p w:rsidR="008415C7" w:rsidRPr="008415C7" w:rsidRDefault="008415C7" w:rsidP="008415C7">
      <w:pPr>
        <w:pStyle w:val="ad"/>
        <w:jc w:val="both"/>
      </w:pPr>
    </w:p>
    <w:p w:rsidR="008415C7" w:rsidRDefault="008415C7" w:rsidP="008415C7">
      <w:pPr>
        <w:pStyle w:val="ad"/>
        <w:jc w:val="both"/>
      </w:pPr>
    </w:p>
    <w:p w:rsidR="005B202E" w:rsidRDefault="005B202E" w:rsidP="005B202E">
      <w:pPr>
        <w:jc w:val="center"/>
        <w:rPr>
          <w:b/>
          <w:sz w:val="28"/>
          <w:szCs w:val="28"/>
        </w:rPr>
      </w:pPr>
    </w:p>
    <w:tbl>
      <w:tblPr>
        <w:tblW w:w="567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717"/>
        <w:gridCol w:w="1110"/>
        <w:gridCol w:w="1134"/>
      </w:tblGrid>
      <w:tr w:rsidR="005B202E" w:rsidRPr="004237D8" w:rsidTr="00A54980">
        <w:trPr>
          <w:trHeight w:val="625"/>
        </w:trPr>
        <w:tc>
          <w:tcPr>
            <w:tcW w:w="709"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w:t>
            </w:r>
          </w:p>
          <w:p w:rsidR="005B202E" w:rsidRPr="004237D8" w:rsidRDefault="005B202E" w:rsidP="00A54980">
            <w:pPr>
              <w:jc w:val="center"/>
              <w:rPr>
                <w:sz w:val="16"/>
                <w:szCs w:val="16"/>
              </w:rPr>
            </w:pPr>
            <w:r w:rsidRPr="004237D8">
              <w:rPr>
                <w:sz w:val="16"/>
                <w:szCs w:val="16"/>
              </w:rPr>
              <w:t>п/п</w:t>
            </w:r>
          </w:p>
        </w:tc>
        <w:tc>
          <w:tcPr>
            <w:tcW w:w="2717"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Наименование  мероприятий</w:t>
            </w:r>
          </w:p>
        </w:tc>
        <w:tc>
          <w:tcPr>
            <w:tcW w:w="1110"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Срок  исполнения</w:t>
            </w:r>
          </w:p>
        </w:tc>
        <w:tc>
          <w:tcPr>
            <w:tcW w:w="1134"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Ответственный исполнитель</w:t>
            </w:r>
          </w:p>
        </w:tc>
      </w:tr>
      <w:tr w:rsidR="005B202E" w:rsidRPr="004237D8" w:rsidTr="00A54980">
        <w:trPr>
          <w:trHeight w:val="2187"/>
        </w:trPr>
        <w:tc>
          <w:tcPr>
            <w:tcW w:w="709"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1.</w:t>
            </w:r>
          </w:p>
        </w:tc>
        <w:tc>
          <w:tcPr>
            <w:tcW w:w="2717"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 xml:space="preserve">Провести  сходы  жителей в  населенных  пунктах  с  привлечением  работников   государственной  противопожарной  службы  на  тему « соблюдение  требований  пожарной  безопасности  при  эксплуатации  отопительных  печей  и  электрообогревательных  приборов»    </w:t>
            </w:r>
          </w:p>
        </w:tc>
        <w:tc>
          <w:tcPr>
            <w:tcW w:w="1110"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Ноябрь</w:t>
            </w:r>
          </w:p>
        </w:tc>
        <w:tc>
          <w:tcPr>
            <w:tcW w:w="1134"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 xml:space="preserve">   Глава администрация  Тарутинского   сельсовета,</w:t>
            </w:r>
          </w:p>
          <w:p w:rsidR="005B202E" w:rsidRPr="004237D8" w:rsidRDefault="005B202E" w:rsidP="00A54980">
            <w:pPr>
              <w:jc w:val="center"/>
              <w:rPr>
                <w:sz w:val="16"/>
                <w:szCs w:val="16"/>
              </w:rPr>
            </w:pPr>
            <w:r w:rsidRPr="004237D8">
              <w:rPr>
                <w:sz w:val="16"/>
                <w:szCs w:val="16"/>
              </w:rPr>
              <w:t xml:space="preserve"> ОГПС-5 (по  согласованию)</w:t>
            </w:r>
          </w:p>
        </w:tc>
      </w:tr>
      <w:tr w:rsidR="005B202E" w:rsidRPr="004237D8" w:rsidTr="005B202E">
        <w:trPr>
          <w:trHeight w:val="2319"/>
        </w:trPr>
        <w:tc>
          <w:tcPr>
            <w:tcW w:w="709"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2.</w:t>
            </w:r>
          </w:p>
        </w:tc>
        <w:tc>
          <w:tcPr>
            <w:tcW w:w="2717"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 xml:space="preserve">Организовать  и  провести  совместные  проверки  с  надзорными  органами  социальными  службами, мест  проживания  неблагополучных  семей </w:t>
            </w:r>
          </w:p>
        </w:tc>
        <w:tc>
          <w:tcPr>
            <w:tcW w:w="1110"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Ноябрь</w:t>
            </w:r>
          </w:p>
        </w:tc>
        <w:tc>
          <w:tcPr>
            <w:tcW w:w="1134"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Глава администрация  Тарутинского   сельсовета,  ОГПС-5 (по  согласованию, Участковый   уполномоченный МВД России «Ачинский» (по  согласованию)</w:t>
            </w:r>
          </w:p>
        </w:tc>
      </w:tr>
      <w:tr w:rsidR="005B202E" w:rsidRPr="004237D8" w:rsidTr="005B202E">
        <w:trPr>
          <w:trHeight w:val="322"/>
        </w:trPr>
        <w:tc>
          <w:tcPr>
            <w:tcW w:w="709"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3.</w:t>
            </w:r>
          </w:p>
        </w:tc>
        <w:tc>
          <w:tcPr>
            <w:tcW w:w="2717"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Организовать  общественный  контроль  за  соблюдением  мер  пожарной  безопасности  силами  общественных  инспекторов.</w:t>
            </w:r>
          </w:p>
        </w:tc>
        <w:tc>
          <w:tcPr>
            <w:tcW w:w="1110"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В течении  пожароопасного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Глава</w:t>
            </w:r>
          </w:p>
          <w:p w:rsidR="005B202E" w:rsidRPr="004237D8" w:rsidRDefault="005B202E" w:rsidP="00A54980">
            <w:pPr>
              <w:jc w:val="center"/>
              <w:rPr>
                <w:sz w:val="16"/>
                <w:szCs w:val="16"/>
              </w:rPr>
            </w:pPr>
            <w:r w:rsidRPr="004237D8">
              <w:rPr>
                <w:sz w:val="16"/>
                <w:szCs w:val="16"/>
              </w:rPr>
              <w:t xml:space="preserve">  Администрации</w:t>
            </w:r>
          </w:p>
          <w:p w:rsidR="005B202E" w:rsidRPr="004237D8" w:rsidRDefault="005B202E" w:rsidP="00A54980">
            <w:pPr>
              <w:jc w:val="center"/>
              <w:rPr>
                <w:sz w:val="16"/>
                <w:szCs w:val="16"/>
              </w:rPr>
            </w:pPr>
            <w:r w:rsidRPr="004237D8">
              <w:rPr>
                <w:sz w:val="16"/>
                <w:szCs w:val="16"/>
              </w:rPr>
              <w:t>Тарутинского сельсовета</w:t>
            </w:r>
          </w:p>
        </w:tc>
      </w:tr>
      <w:tr w:rsidR="005B202E" w:rsidRPr="004237D8" w:rsidTr="00A54980">
        <w:trPr>
          <w:trHeight w:val="1637"/>
        </w:trPr>
        <w:tc>
          <w:tcPr>
            <w:tcW w:w="709"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lastRenderedPageBreak/>
              <w:t>4.</w:t>
            </w:r>
          </w:p>
        </w:tc>
        <w:tc>
          <w:tcPr>
            <w:tcW w:w="2717"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 xml:space="preserve">Рекомендовать руководителям  сельскохозяйственных  предприятий,  фермерских  хозяйств производить  сжигание  соломы,  старой  травы  и  стерни  на  сельскохозяйственных  угодьях  только по  предварительному  согласования с ОГПС-5.  </w:t>
            </w:r>
          </w:p>
        </w:tc>
        <w:tc>
          <w:tcPr>
            <w:tcW w:w="1110"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Постоянно</w:t>
            </w:r>
          </w:p>
        </w:tc>
        <w:tc>
          <w:tcPr>
            <w:tcW w:w="1134" w:type="dxa"/>
            <w:tcBorders>
              <w:top w:val="single" w:sz="4" w:space="0" w:color="auto"/>
              <w:left w:val="single" w:sz="4" w:space="0" w:color="auto"/>
              <w:bottom w:val="single" w:sz="4" w:space="0" w:color="auto"/>
              <w:right w:val="single" w:sz="4" w:space="0" w:color="auto"/>
            </w:tcBorders>
          </w:tcPr>
          <w:p w:rsidR="005B202E" w:rsidRPr="004237D8" w:rsidRDefault="005B202E" w:rsidP="00A54980">
            <w:pPr>
              <w:jc w:val="center"/>
              <w:rPr>
                <w:sz w:val="16"/>
                <w:szCs w:val="16"/>
              </w:rPr>
            </w:pPr>
            <w:r w:rsidRPr="004237D8">
              <w:rPr>
                <w:sz w:val="16"/>
                <w:szCs w:val="16"/>
              </w:rPr>
              <w:t xml:space="preserve"> Глава  администрации</w:t>
            </w:r>
          </w:p>
          <w:p w:rsidR="005B202E" w:rsidRPr="004237D8" w:rsidRDefault="005B202E" w:rsidP="00A54980">
            <w:pPr>
              <w:jc w:val="center"/>
              <w:rPr>
                <w:sz w:val="16"/>
                <w:szCs w:val="16"/>
              </w:rPr>
            </w:pPr>
            <w:r w:rsidRPr="004237D8">
              <w:rPr>
                <w:sz w:val="16"/>
                <w:szCs w:val="16"/>
              </w:rPr>
              <w:t>Тарутинского сельсовета</w:t>
            </w:r>
          </w:p>
          <w:p w:rsidR="005B202E" w:rsidRPr="004237D8" w:rsidRDefault="005B202E" w:rsidP="00A54980">
            <w:pPr>
              <w:rPr>
                <w:sz w:val="16"/>
                <w:szCs w:val="16"/>
              </w:rPr>
            </w:pPr>
          </w:p>
        </w:tc>
      </w:tr>
      <w:tr w:rsidR="005B202E" w:rsidRPr="004237D8" w:rsidTr="00A54980">
        <w:trPr>
          <w:trHeight w:val="1101"/>
        </w:trPr>
        <w:tc>
          <w:tcPr>
            <w:tcW w:w="709"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5.</w:t>
            </w:r>
          </w:p>
        </w:tc>
        <w:tc>
          <w:tcPr>
            <w:tcW w:w="2717"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Подготовить  наружное  противопожарное  водоснабжение  к  эксплуатации  в  холодное  время  года.</w:t>
            </w:r>
          </w:p>
        </w:tc>
        <w:tc>
          <w:tcPr>
            <w:tcW w:w="1110"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Октябрь-ноябрь</w:t>
            </w:r>
          </w:p>
        </w:tc>
        <w:tc>
          <w:tcPr>
            <w:tcW w:w="1134"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 xml:space="preserve">Работник пожарного поста </w:t>
            </w:r>
          </w:p>
        </w:tc>
      </w:tr>
      <w:tr w:rsidR="005B202E" w:rsidRPr="004237D8" w:rsidTr="00A54980">
        <w:trPr>
          <w:trHeight w:val="1101"/>
        </w:trPr>
        <w:tc>
          <w:tcPr>
            <w:tcW w:w="709"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6.</w:t>
            </w:r>
          </w:p>
        </w:tc>
        <w:tc>
          <w:tcPr>
            <w:tcW w:w="2717"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Провести  проверки  объектов  жизнеобеспечения (отопительных  печей,  котельных),  их  готовность  к  отопительному  сезону.</w:t>
            </w:r>
          </w:p>
        </w:tc>
        <w:tc>
          <w:tcPr>
            <w:tcW w:w="1110"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Октябрь</w:t>
            </w:r>
          </w:p>
        </w:tc>
        <w:tc>
          <w:tcPr>
            <w:tcW w:w="1134"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Администрация  Тарутинского   сельсовета</w:t>
            </w:r>
          </w:p>
        </w:tc>
      </w:tr>
      <w:tr w:rsidR="005B202E" w:rsidRPr="004237D8" w:rsidTr="00A54980">
        <w:trPr>
          <w:trHeight w:val="1369"/>
        </w:trPr>
        <w:tc>
          <w:tcPr>
            <w:tcW w:w="709"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7.</w:t>
            </w:r>
          </w:p>
        </w:tc>
        <w:tc>
          <w:tcPr>
            <w:tcW w:w="2717"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 xml:space="preserve">Следить  за  состоянием  дорог,  проездов  к  зданиям  и  водоисточникам,  осуществлять  очистку  их  от  снега.   </w:t>
            </w:r>
          </w:p>
        </w:tc>
        <w:tc>
          <w:tcPr>
            <w:tcW w:w="1110"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В течении  пожароопасного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Администрация  Тарутинского сельсовета</w:t>
            </w:r>
          </w:p>
        </w:tc>
      </w:tr>
      <w:tr w:rsidR="005B202E" w:rsidRPr="004237D8" w:rsidTr="00A54980">
        <w:trPr>
          <w:trHeight w:val="1369"/>
        </w:trPr>
        <w:tc>
          <w:tcPr>
            <w:tcW w:w="709"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8.</w:t>
            </w:r>
          </w:p>
        </w:tc>
        <w:tc>
          <w:tcPr>
            <w:tcW w:w="2717"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Обеспечить  пожарной  безопасностью  места  проведения  новогодних  праздников  и  других  массовых  мероприятий</w:t>
            </w:r>
          </w:p>
        </w:tc>
        <w:tc>
          <w:tcPr>
            <w:tcW w:w="1110"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В течении  пожароопасного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5B202E" w:rsidRPr="004237D8" w:rsidRDefault="005B202E" w:rsidP="00A54980">
            <w:pPr>
              <w:jc w:val="center"/>
              <w:rPr>
                <w:sz w:val="16"/>
                <w:szCs w:val="16"/>
              </w:rPr>
            </w:pPr>
            <w:r w:rsidRPr="004237D8">
              <w:rPr>
                <w:sz w:val="16"/>
                <w:szCs w:val="16"/>
              </w:rPr>
              <w:t xml:space="preserve">Руководители  организаций, учебных заведений,  учреждений  культуры ( по  согласованию). </w:t>
            </w:r>
          </w:p>
        </w:tc>
      </w:tr>
    </w:tbl>
    <w:p w:rsidR="005B202E" w:rsidRPr="004237D8" w:rsidRDefault="005B202E" w:rsidP="005B202E">
      <w:pPr>
        <w:jc w:val="center"/>
        <w:rPr>
          <w:b/>
          <w:sz w:val="20"/>
          <w:szCs w:val="20"/>
        </w:rPr>
      </w:pPr>
    </w:p>
    <w:p w:rsidR="005B202E" w:rsidRPr="004237D8" w:rsidRDefault="005B202E" w:rsidP="005B202E">
      <w:pPr>
        <w:rPr>
          <w:sz w:val="20"/>
          <w:szCs w:val="20"/>
        </w:rPr>
      </w:pPr>
    </w:p>
    <w:p w:rsidR="005B202E" w:rsidRPr="004237D8" w:rsidRDefault="005B202E" w:rsidP="005B202E">
      <w:pPr>
        <w:rPr>
          <w:sz w:val="20"/>
          <w:szCs w:val="20"/>
        </w:rPr>
      </w:pPr>
    </w:p>
    <w:p w:rsidR="005B202E" w:rsidRPr="004237D8" w:rsidRDefault="005B202E" w:rsidP="005B202E">
      <w:pPr>
        <w:rPr>
          <w:sz w:val="20"/>
          <w:szCs w:val="20"/>
        </w:rPr>
      </w:pPr>
    </w:p>
    <w:p w:rsidR="005B202E" w:rsidRPr="004237D8" w:rsidRDefault="005B202E" w:rsidP="005B202E">
      <w:pPr>
        <w:rPr>
          <w:sz w:val="20"/>
          <w:szCs w:val="20"/>
        </w:rPr>
      </w:pPr>
    </w:p>
    <w:p w:rsidR="004E1AE3" w:rsidRPr="00211CFD" w:rsidRDefault="004E1AE3"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D76902" w:rsidRPr="00211CFD" w:rsidRDefault="00D76902" w:rsidP="008415C7">
      <w:pPr>
        <w:pStyle w:val="ad"/>
        <w:jc w:val="both"/>
      </w:pPr>
    </w:p>
    <w:p w:rsidR="004E1AE3" w:rsidRDefault="004E1AE3" w:rsidP="008415C7">
      <w:pPr>
        <w:pStyle w:val="ad"/>
        <w:jc w:val="both"/>
      </w:pPr>
    </w:p>
    <w:p w:rsidR="004E1AE3" w:rsidRPr="00211CFD" w:rsidRDefault="004E1AE3" w:rsidP="008415C7">
      <w:pPr>
        <w:pStyle w:val="ad"/>
        <w:jc w:val="both"/>
      </w:pPr>
    </w:p>
    <w:p w:rsidR="00D76902" w:rsidRPr="00D76902" w:rsidRDefault="00D76902" w:rsidP="00D76902">
      <w:pPr>
        <w:shd w:val="clear" w:color="auto" w:fill="FFFFFF"/>
        <w:tabs>
          <w:tab w:val="left" w:pos="9639"/>
        </w:tabs>
        <w:jc w:val="center"/>
        <w:rPr>
          <w:b/>
          <w:color w:val="000000"/>
          <w:spacing w:val="2"/>
          <w:sz w:val="20"/>
          <w:szCs w:val="20"/>
        </w:rPr>
      </w:pPr>
      <w:r w:rsidRPr="00D76902">
        <w:rPr>
          <w:b/>
          <w:color w:val="000000"/>
          <w:spacing w:val="2"/>
          <w:sz w:val="20"/>
          <w:szCs w:val="20"/>
        </w:rPr>
        <w:t>КРАСНОЯРСКИЙ КРАЙ</w:t>
      </w:r>
    </w:p>
    <w:p w:rsidR="00D76902" w:rsidRPr="00D76902" w:rsidRDefault="00D76902" w:rsidP="00D76902">
      <w:pPr>
        <w:shd w:val="clear" w:color="auto" w:fill="FFFFFF"/>
        <w:tabs>
          <w:tab w:val="left" w:pos="9639"/>
        </w:tabs>
        <w:jc w:val="center"/>
        <w:rPr>
          <w:b/>
          <w:color w:val="000000"/>
          <w:spacing w:val="2"/>
          <w:sz w:val="20"/>
          <w:szCs w:val="20"/>
        </w:rPr>
      </w:pPr>
      <w:r w:rsidRPr="00D76902">
        <w:rPr>
          <w:b/>
          <w:color w:val="000000"/>
          <w:spacing w:val="2"/>
          <w:sz w:val="20"/>
          <w:szCs w:val="20"/>
        </w:rPr>
        <w:t>АЧИНСКИЙ РАЙОН</w:t>
      </w:r>
    </w:p>
    <w:p w:rsidR="00D76902" w:rsidRPr="00D76902" w:rsidRDefault="00D76902" w:rsidP="00D76902">
      <w:pPr>
        <w:shd w:val="clear" w:color="auto" w:fill="FFFFFF"/>
        <w:tabs>
          <w:tab w:val="left" w:pos="9360"/>
        </w:tabs>
        <w:jc w:val="center"/>
        <w:rPr>
          <w:b/>
          <w:color w:val="000000"/>
          <w:spacing w:val="1"/>
          <w:sz w:val="20"/>
          <w:szCs w:val="20"/>
        </w:rPr>
      </w:pPr>
      <w:r w:rsidRPr="00D76902">
        <w:rPr>
          <w:b/>
          <w:color w:val="000000"/>
          <w:spacing w:val="1"/>
          <w:sz w:val="20"/>
          <w:szCs w:val="20"/>
        </w:rPr>
        <w:t>АДМИНИСТРАЦИЯ ТАРУТИНСКОГО СЕЛЬСОВЕТА</w:t>
      </w:r>
    </w:p>
    <w:p w:rsidR="00D76902" w:rsidRPr="00D76902" w:rsidRDefault="00D76902" w:rsidP="00D76902">
      <w:pPr>
        <w:shd w:val="clear" w:color="auto" w:fill="FFFFFF"/>
        <w:tabs>
          <w:tab w:val="left" w:pos="9360"/>
        </w:tabs>
        <w:jc w:val="center"/>
        <w:rPr>
          <w:color w:val="000000"/>
          <w:spacing w:val="1"/>
          <w:sz w:val="20"/>
          <w:szCs w:val="20"/>
        </w:rPr>
      </w:pPr>
    </w:p>
    <w:p w:rsidR="00D76902" w:rsidRPr="00D76902" w:rsidRDefault="00D76902" w:rsidP="00D76902">
      <w:pPr>
        <w:shd w:val="clear" w:color="auto" w:fill="FFFFFF"/>
        <w:tabs>
          <w:tab w:val="left" w:pos="9360"/>
        </w:tabs>
        <w:jc w:val="center"/>
        <w:rPr>
          <w:color w:val="000000"/>
          <w:spacing w:val="1"/>
          <w:sz w:val="20"/>
          <w:szCs w:val="20"/>
        </w:rPr>
      </w:pPr>
    </w:p>
    <w:p w:rsidR="00D76902" w:rsidRPr="00D76902" w:rsidRDefault="00D76902" w:rsidP="00D76902">
      <w:pPr>
        <w:pStyle w:val="2"/>
        <w:rPr>
          <w:bCs w:val="0"/>
          <w:sz w:val="20"/>
          <w:szCs w:val="20"/>
        </w:rPr>
      </w:pPr>
      <w:r w:rsidRPr="00D76902">
        <w:rPr>
          <w:bCs w:val="0"/>
          <w:sz w:val="20"/>
          <w:szCs w:val="20"/>
        </w:rPr>
        <w:t>П О С Т А Н О В Л Е Н И Е</w:t>
      </w:r>
    </w:p>
    <w:p w:rsidR="00D76902" w:rsidRPr="00D76902" w:rsidRDefault="00D76902" w:rsidP="00D76902">
      <w:pPr>
        <w:jc w:val="both"/>
        <w:rPr>
          <w:b/>
          <w:bCs/>
          <w:sz w:val="20"/>
          <w:szCs w:val="20"/>
        </w:rPr>
      </w:pPr>
    </w:p>
    <w:p w:rsidR="00D76902" w:rsidRPr="00D76902" w:rsidRDefault="00D76902" w:rsidP="00D76902">
      <w:pPr>
        <w:jc w:val="both"/>
        <w:rPr>
          <w:b/>
          <w:bCs/>
          <w:sz w:val="20"/>
          <w:szCs w:val="20"/>
        </w:rPr>
      </w:pPr>
      <w:r w:rsidRPr="00D76902">
        <w:rPr>
          <w:b/>
          <w:bCs/>
          <w:sz w:val="20"/>
          <w:szCs w:val="20"/>
        </w:rPr>
        <w:t xml:space="preserve">10.12. 2014                                                                   </w:t>
      </w:r>
      <w:r w:rsidR="004F1B41">
        <w:rPr>
          <w:b/>
          <w:bCs/>
          <w:sz w:val="20"/>
          <w:szCs w:val="20"/>
        </w:rPr>
        <w:t xml:space="preserve">                             </w:t>
      </w:r>
      <w:r w:rsidRPr="00D76902">
        <w:rPr>
          <w:b/>
          <w:bCs/>
          <w:sz w:val="20"/>
          <w:szCs w:val="20"/>
        </w:rPr>
        <w:t xml:space="preserve">      № 113-П</w:t>
      </w:r>
    </w:p>
    <w:p w:rsidR="00D76902" w:rsidRPr="00D76902" w:rsidRDefault="00D76902" w:rsidP="00D76902">
      <w:pPr>
        <w:jc w:val="both"/>
        <w:rPr>
          <w:b/>
          <w:sz w:val="20"/>
          <w:szCs w:val="20"/>
        </w:rPr>
      </w:pPr>
    </w:p>
    <w:p w:rsidR="00D76902" w:rsidRPr="00D76902" w:rsidRDefault="00D76902" w:rsidP="00D76902">
      <w:pPr>
        <w:jc w:val="both"/>
        <w:rPr>
          <w:b/>
          <w:sz w:val="20"/>
          <w:szCs w:val="20"/>
        </w:rPr>
      </w:pPr>
      <w:r w:rsidRPr="00D76902">
        <w:rPr>
          <w:b/>
          <w:sz w:val="20"/>
          <w:szCs w:val="20"/>
        </w:rPr>
        <w:t>О внесении изменений в постановление №66-П от 14.10.2013 г «Об утверждении муниципальной программы Тарутинского сельсовета «Организация комплексного благоустройства территории Тарутинского сельсовета»</w:t>
      </w:r>
    </w:p>
    <w:p w:rsidR="00D76902" w:rsidRPr="00D76902" w:rsidRDefault="00D76902" w:rsidP="00D76902">
      <w:pPr>
        <w:jc w:val="both"/>
        <w:rPr>
          <w:sz w:val="20"/>
          <w:szCs w:val="20"/>
        </w:rPr>
      </w:pPr>
    </w:p>
    <w:p w:rsidR="00D76902" w:rsidRPr="00D76902" w:rsidRDefault="00D76902" w:rsidP="00D76902">
      <w:pPr>
        <w:jc w:val="both"/>
        <w:rPr>
          <w:sz w:val="20"/>
          <w:szCs w:val="20"/>
        </w:rPr>
      </w:pPr>
      <w:r w:rsidRPr="00D76902">
        <w:rPr>
          <w:sz w:val="20"/>
          <w:szCs w:val="20"/>
        </w:rPr>
        <w:t xml:space="preserve">           С целью осуществления финансовой и бюджетной политики в Тарутинском сельсовете руководствуясь ст. 179 Бюджетного кодекса Российской Федерации, ст.14 Федерального закона от 06.10.2003 г. № 131-ФЗ «Об общих принципах организации местного самоуправления в Российской Федерации», Постановлением Администрации Тарутинского сельсовета от 15.08.2013 № 50 - П «Об утверждении Порядка принятия решений о разработке муниципальных  программ Тарутинского сельсовета, их формировании и реализации», Распоряжением Администрации Тарутинского сельсовета от 15.08.2013 № 60-Р «Об утверждении перечня муниципальных программ Тарутинского сельсовета»,  и  ст.30  Устава Тарутинского сельсовета, ПОСТАНОВЛЯЮ:</w:t>
      </w:r>
    </w:p>
    <w:p w:rsidR="00D76902" w:rsidRPr="00211CFD" w:rsidRDefault="00D76902" w:rsidP="00D76902">
      <w:pPr>
        <w:numPr>
          <w:ilvl w:val="0"/>
          <w:numId w:val="11"/>
        </w:numPr>
        <w:jc w:val="both"/>
        <w:rPr>
          <w:sz w:val="20"/>
          <w:szCs w:val="20"/>
        </w:rPr>
      </w:pPr>
      <w:r w:rsidRPr="00D76902">
        <w:rPr>
          <w:sz w:val="20"/>
          <w:szCs w:val="20"/>
        </w:rPr>
        <w:t xml:space="preserve">Внести изменения в приложение «Муниципальная программа Тарутинского сельсовета «Организация комплексного благоустройства  территории Тарутинского сельсовета на 2014-2016 годы» в п. 1 ресурсное обеспечение Программы цифры «3526,347» заменить на «6131,218», цифры «339,999» заменить на «1965,766»,  цифры «1444,793» заменить на «3870,658», цифры «113,333» заменить на «1730,10»,  цифры «1085,004» заменить на «1131,914», цифры «996,55» заменить на «1041,46»,в п.7 «Информация о ресурсном обеспечении и прогнозной оценке расходов на реализацию целей программы» цифры «3526,347» заменить на «6131,218», цифры «339,999» заменить на «1956,766»,  цифры «1444,793» заменить на «3870,658», цифры «113,333» заменить на «1730,10»,  цифры «1085,004» заменить на «1131,914», цифры «996,55» заменить на «1041,460». В приложении №3.1 в п. 1 объемы и источники финансирования Подпрограммы 1 «Обеспечение сохранности и модернизации внутрипоселенческих дорог территории сельсовета» цифры «867,59» заменить на цифры «907,19», цифры «288,59» </w:t>
      </w:r>
    </w:p>
    <w:p w:rsidR="00D76902" w:rsidRPr="00D76902" w:rsidRDefault="00D76902" w:rsidP="00D76902">
      <w:pPr>
        <w:ind w:left="855"/>
        <w:jc w:val="both"/>
        <w:rPr>
          <w:sz w:val="20"/>
          <w:szCs w:val="20"/>
        </w:rPr>
      </w:pPr>
    </w:p>
    <w:p w:rsidR="00D76902" w:rsidRPr="00D76902" w:rsidRDefault="00D76902" w:rsidP="00D76902">
      <w:pPr>
        <w:ind w:left="495"/>
        <w:jc w:val="both"/>
        <w:rPr>
          <w:sz w:val="20"/>
          <w:szCs w:val="20"/>
        </w:rPr>
      </w:pPr>
      <w:r w:rsidRPr="00D76902">
        <w:rPr>
          <w:sz w:val="20"/>
          <w:szCs w:val="20"/>
        </w:rPr>
        <w:t>заменить на цифры «338,19», цифры «290,5» заменить на цифры «285,5», цифры «288,5» заменить на цифры «283,5», в п. 2 пп. 2.7 цифры «867,59» на  цифры «907,19».</w:t>
      </w:r>
    </w:p>
    <w:p w:rsidR="00D76902" w:rsidRPr="00D76902" w:rsidRDefault="00D76902" w:rsidP="00D76902">
      <w:pPr>
        <w:jc w:val="both"/>
        <w:rPr>
          <w:sz w:val="20"/>
          <w:szCs w:val="20"/>
        </w:rPr>
      </w:pPr>
    </w:p>
    <w:p w:rsidR="00D76902" w:rsidRPr="00D76902" w:rsidRDefault="00D76902" w:rsidP="00D76902">
      <w:pPr>
        <w:jc w:val="both"/>
        <w:rPr>
          <w:sz w:val="20"/>
          <w:szCs w:val="20"/>
        </w:rPr>
      </w:pPr>
    </w:p>
    <w:p w:rsidR="00D76902" w:rsidRPr="00D76902" w:rsidRDefault="00D76902" w:rsidP="00D76902">
      <w:pPr>
        <w:jc w:val="both"/>
        <w:rPr>
          <w:sz w:val="20"/>
          <w:szCs w:val="20"/>
        </w:rPr>
      </w:pPr>
      <w:r w:rsidRPr="00D76902">
        <w:rPr>
          <w:sz w:val="20"/>
          <w:szCs w:val="20"/>
        </w:rPr>
        <w:t>В приложении №3.2 в п. 1 объемы и источни</w:t>
      </w:r>
      <w:r>
        <w:rPr>
          <w:sz w:val="20"/>
          <w:szCs w:val="20"/>
        </w:rPr>
        <w:t xml:space="preserve">ки финансирования Подпрограммы </w:t>
      </w:r>
      <w:r w:rsidRPr="00D76902">
        <w:rPr>
          <w:sz w:val="20"/>
          <w:szCs w:val="20"/>
        </w:rPr>
        <w:t xml:space="preserve"> «Повышение уровня внутреннего благоустройства территории населенных пунктов Тарутинского сельсовета» цифры «1583,50» заменить на цифры «1661,5», цифры «533,5» заменить на цифры «611,5», в п. 2 пп. 2.7 цифры «1583,5» заменить на цифры «1661,5». В приложении №3.3 в п. 1 объемы и источники финансирования Подпрограммы 3 «Повышение уровня внутреннего благоустройства территории населенных пунктов Тарутинского сельсовета» цифры «1075,257» заменить на цифры «3562,528», цифры «622,703» заменить на цифры «3008,154», цифры «113,333» заменить на цифры «1640,00», цифры «294,504» заменить на цифры «346,414», цифры «158,050» заменить на цифры «207,96»,  в п. 2 пп. 2.7 цифры «1075,257» на  цифры «3562,528». Приложения №3 к муниципальной программе Тарутинского сельсовета «Организация комплексного благоустройства  территории Тарутинского сельсовета на 2014-2016 годы», приложение 3 к подпрограмме 1, приложение 3 к подпрограмме 3,  изложить в новой редакции согласно приложению.</w:t>
      </w:r>
    </w:p>
    <w:p w:rsidR="00D76902" w:rsidRPr="00D76902" w:rsidRDefault="00D76902" w:rsidP="00D76902">
      <w:pPr>
        <w:jc w:val="both"/>
        <w:rPr>
          <w:sz w:val="20"/>
          <w:szCs w:val="20"/>
        </w:rPr>
      </w:pPr>
      <w:r w:rsidRPr="00D76902">
        <w:rPr>
          <w:sz w:val="20"/>
          <w:szCs w:val="20"/>
        </w:rPr>
        <w:tab/>
        <w:t>2. Контроль за исполнением постановления оставляю за собой.</w:t>
      </w:r>
    </w:p>
    <w:p w:rsidR="00D76902" w:rsidRPr="00D76902" w:rsidRDefault="00D76902" w:rsidP="00D76902">
      <w:pPr>
        <w:jc w:val="both"/>
        <w:rPr>
          <w:sz w:val="20"/>
          <w:szCs w:val="20"/>
        </w:rPr>
      </w:pPr>
      <w:r w:rsidRPr="00D76902">
        <w:rPr>
          <w:sz w:val="20"/>
          <w:szCs w:val="20"/>
        </w:rPr>
        <w:tab/>
        <w:t xml:space="preserve">3. Постановление  вступает в силу в день, следующий за днем его официального опубликования в  информационном листе «Сельские вести», подлежит размещению на официальном сайте Тарутинского сельсовета - </w:t>
      </w:r>
      <w:hyperlink r:id="rId11" w:history="1">
        <w:r w:rsidRPr="00D76902">
          <w:rPr>
            <w:rStyle w:val="ac"/>
            <w:sz w:val="20"/>
            <w:szCs w:val="20"/>
          </w:rPr>
          <w:t>http://tarutino.bdu.su/</w:t>
        </w:r>
      </w:hyperlink>
      <w:r w:rsidRPr="00D76902">
        <w:rPr>
          <w:sz w:val="20"/>
          <w:szCs w:val="20"/>
        </w:rPr>
        <w:t xml:space="preserve"> . </w:t>
      </w:r>
    </w:p>
    <w:p w:rsidR="00D76902" w:rsidRDefault="00D76902" w:rsidP="00D76902">
      <w:pPr>
        <w:jc w:val="both"/>
      </w:pPr>
    </w:p>
    <w:p w:rsidR="00D76902" w:rsidRPr="00211CFD" w:rsidRDefault="00D76902" w:rsidP="00D76902">
      <w:pPr>
        <w:jc w:val="both"/>
        <w:rPr>
          <w:b/>
          <w:sz w:val="22"/>
          <w:szCs w:val="22"/>
        </w:rPr>
      </w:pPr>
      <w:r w:rsidRPr="00D76902">
        <w:rPr>
          <w:b/>
          <w:sz w:val="22"/>
          <w:szCs w:val="22"/>
        </w:rPr>
        <w:t xml:space="preserve">Глава </w:t>
      </w:r>
    </w:p>
    <w:p w:rsidR="00D76902" w:rsidRPr="00D76902" w:rsidRDefault="00D76902" w:rsidP="00D76902">
      <w:pPr>
        <w:jc w:val="both"/>
        <w:rPr>
          <w:b/>
          <w:sz w:val="22"/>
          <w:szCs w:val="22"/>
        </w:rPr>
      </w:pPr>
      <w:r w:rsidRPr="00D76902">
        <w:rPr>
          <w:b/>
          <w:sz w:val="22"/>
          <w:szCs w:val="22"/>
        </w:rPr>
        <w:t xml:space="preserve">Тарутинского </w:t>
      </w:r>
    </w:p>
    <w:p w:rsidR="00D76902" w:rsidRPr="00D76902" w:rsidRDefault="00D76902" w:rsidP="00D76902">
      <w:pPr>
        <w:jc w:val="both"/>
        <w:rPr>
          <w:sz w:val="22"/>
          <w:szCs w:val="22"/>
        </w:rPr>
      </w:pPr>
      <w:r w:rsidRPr="00D76902">
        <w:rPr>
          <w:b/>
          <w:sz w:val="22"/>
          <w:szCs w:val="22"/>
        </w:rPr>
        <w:t xml:space="preserve">сельсовета                                                  </w:t>
      </w:r>
      <w:r w:rsidRPr="00211CFD">
        <w:rPr>
          <w:b/>
          <w:sz w:val="22"/>
          <w:szCs w:val="22"/>
        </w:rPr>
        <w:t xml:space="preserve">                 </w:t>
      </w:r>
      <w:r w:rsidRPr="00D76902">
        <w:rPr>
          <w:b/>
          <w:sz w:val="22"/>
          <w:szCs w:val="22"/>
        </w:rPr>
        <w:t xml:space="preserve">  В.А. Потехин</w:t>
      </w:r>
      <w:r w:rsidRPr="00D76902">
        <w:rPr>
          <w:sz w:val="22"/>
          <w:szCs w:val="22"/>
        </w:rPr>
        <w:t xml:space="preserve"> </w:t>
      </w:r>
    </w:p>
    <w:p w:rsidR="00D76902" w:rsidRDefault="00D76902" w:rsidP="00D76902">
      <w:pPr>
        <w:jc w:val="both"/>
      </w:pPr>
    </w:p>
    <w:p w:rsidR="00211CFD" w:rsidRPr="00211CFD" w:rsidRDefault="00211CFD" w:rsidP="00211CFD">
      <w:pPr>
        <w:jc w:val="center"/>
        <w:rPr>
          <w:b/>
          <w:bCs/>
          <w:sz w:val="18"/>
          <w:szCs w:val="18"/>
        </w:rPr>
      </w:pPr>
      <w:r w:rsidRPr="00211CFD">
        <w:rPr>
          <w:b/>
          <w:bCs/>
          <w:sz w:val="18"/>
          <w:szCs w:val="18"/>
        </w:rPr>
        <w:t>КРАСНОЯРСКИЙ    КРАЙ</w:t>
      </w:r>
    </w:p>
    <w:p w:rsidR="00211CFD" w:rsidRPr="00211CFD" w:rsidRDefault="00211CFD" w:rsidP="00211CFD">
      <w:pPr>
        <w:jc w:val="center"/>
        <w:rPr>
          <w:b/>
          <w:bCs/>
          <w:sz w:val="18"/>
          <w:szCs w:val="18"/>
        </w:rPr>
      </w:pPr>
      <w:r w:rsidRPr="00211CFD">
        <w:rPr>
          <w:b/>
          <w:bCs/>
          <w:sz w:val="18"/>
          <w:szCs w:val="18"/>
        </w:rPr>
        <w:t>АЧИНСКИЙ       РАЙОН</w:t>
      </w:r>
    </w:p>
    <w:p w:rsidR="00211CFD" w:rsidRPr="00211CFD" w:rsidRDefault="00211CFD" w:rsidP="00211CFD">
      <w:pPr>
        <w:pStyle w:val="1"/>
        <w:jc w:val="center"/>
        <w:rPr>
          <w:sz w:val="18"/>
          <w:szCs w:val="18"/>
        </w:rPr>
      </w:pPr>
      <w:r w:rsidRPr="00211CFD">
        <w:rPr>
          <w:sz w:val="18"/>
          <w:szCs w:val="18"/>
        </w:rPr>
        <w:t>ТАРУТИНСКИЙ СЕЛЬСКИЙ СОВЕТ ДЕПУТАТОВ</w:t>
      </w:r>
    </w:p>
    <w:p w:rsidR="00211CFD" w:rsidRPr="00211CFD" w:rsidRDefault="00211CFD" w:rsidP="00211CFD">
      <w:pPr>
        <w:jc w:val="center"/>
        <w:rPr>
          <w:b/>
          <w:sz w:val="18"/>
          <w:szCs w:val="18"/>
        </w:rPr>
      </w:pPr>
      <w:r w:rsidRPr="00211CFD">
        <w:rPr>
          <w:b/>
          <w:sz w:val="18"/>
          <w:szCs w:val="18"/>
        </w:rPr>
        <w:t>Р Е Ш Е Н И Е</w:t>
      </w:r>
    </w:p>
    <w:p w:rsidR="00211CFD" w:rsidRPr="00211CFD" w:rsidRDefault="00211CFD" w:rsidP="00211CFD">
      <w:pPr>
        <w:jc w:val="center"/>
        <w:rPr>
          <w:b/>
          <w:sz w:val="20"/>
          <w:szCs w:val="20"/>
        </w:rPr>
      </w:pPr>
    </w:p>
    <w:p w:rsidR="00211CFD" w:rsidRPr="00211CFD" w:rsidRDefault="00211CFD" w:rsidP="00211CFD">
      <w:pPr>
        <w:jc w:val="center"/>
        <w:rPr>
          <w:b/>
          <w:sz w:val="20"/>
          <w:szCs w:val="20"/>
        </w:rPr>
      </w:pPr>
      <w:r w:rsidRPr="00211CFD">
        <w:rPr>
          <w:b/>
          <w:sz w:val="20"/>
          <w:szCs w:val="20"/>
        </w:rPr>
        <w:t>10.12.2014                                                                                   № 44-142Р</w:t>
      </w:r>
    </w:p>
    <w:p w:rsidR="00211CFD" w:rsidRPr="00211CFD" w:rsidRDefault="00211CFD" w:rsidP="00211CFD">
      <w:pPr>
        <w:rPr>
          <w:b/>
          <w:sz w:val="20"/>
          <w:szCs w:val="20"/>
        </w:rPr>
      </w:pPr>
      <w:r w:rsidRPr="00211CFD">
        <w:rPr>
          <w:b/>
          <w:sz w:val="20"/>
          <w:szCs w:val="20"/>
        </w:rPr>
        <w:t xml:space="preserve">                                                                                                        </w:t>
      </w:r>
    </w:p>
    <w:p w:rsidR="00211CFD" w:rsidRPr="00211CFD" w:rsidRDefault="00211CFD" w:rsidP="00211CFD">
      <w:pPr>
        <w:jc w:val="center"/>
        <w:rPr>
          <w:b/>
          <w:bCs/>
          <w:sz w:val="20"/>
          <w:szCs w:val="20"/>
        </w:rPr>
      </w:pPr>
      <w:r w:rsidRPr="00211CFD">
        <w:rPr>
          <w:b/>
          <w:sz w:val="20"/>
          <w:szCs w:val="20"/>
        </w:rPr>
        <w:t>О внесении изменений в решение Тарутинского сельского Совета депутатов от 20.12.2013  № 33-115Р «О</w:t>
      </w:r>
      <w:r w:rsidRPr="00211CFD">
        <w:rPr>
          <w:b/>
          <w:bCs/>
          <w:sz w:val="20"/>
          <w:szCs w:val="20"/>
        </w:rPr>
        <w:t xml:space="preserve"> бюджете, Тарутинского сельсовета на 2014 год и плановый период 2015-2016 годов»</w:t>
      </w:r>
    </w:p>
    <w:p w:rsidR="00211CFD" w:rsidRPr="00211CFD" w:rsidRDefault="00211CFD" w:rsidP="00211CFD">
      <w:pPr>
        <w:rPr>
          <w:b/>
          <w:bCs/>
          <w:sz w:val="20"/>
          <w:szCs w:val="20"/>
        </w:rPr>
      </w:pPr>
    </w:p>
    <w:p w:rsidR="00211CFD" w:rsidRPr="00211CFD" w:rsidRDefault="00211CFD" w:rsidP="00211CFD">
      <w:pPr>
        <w:jc w:val="both"/>
        <w:rPr>
          <w:b/>
          <w:sz w:val="20"/>
          <w:szCs w:val="20"/>
        </w:rPr>
      </w:pPr>
      <w:r w:rsidRPr="00211CFD">
        <w:rPr>
          <w:sz w:val="20"/>
          <w:szCs w:val="20"/>
        </w:rPr>
        <w:t>Тарутинский сельский Совет депутатов</w:t>
      </w:r>
      <w:r w:rsidRPr="00211CFD">
        <w:rPr>
          <w:b/>
          <w:sz w:val="20"/>
          <w:szCs w:val="20"/>
        </w:rPr>
        <w:t xml:space="preserve"> РЕШИЛ:</w:t>
      </w:r>
    </w:p>
    <w:p w:rsidR="00211CFD" w:rsidRPr="00211CFD" w:rsidRDefault="00211CFD" w:rsidP="00211CFD">
      <w:pPr>
        <w:rPr>
          <w:sz w:val="20"/>
          <w:szCs w:val="20"/>
        </w:rPr>
      </w:pPr>
      <w:r w:rsidRPr="00211CFD">
        <w:rPr>
          <w:sz w:val="20"/>
          <w:szCs w:val="20"/>
        </w:rPr>
        <w:t xml:space="preserve">         1. Внести в решение Тарутинского сельского Совета депутатов от 20 декабря 2013 года  № 33-115Р «О  бюджете Тарутинского  сельсовета на 2014 год и плановый период 2015-2016 годов» следующие изменения:</w:t>
      </w:r>
    </w:p>
    <w:p w:rsidR="00211CFD" w:rsidRDefault="00211CFD" w:rsidP="00211CFD">
      <w:pPr>
        <w:rPr>
          <w:sz w:val="20"/>
          <w:szCs w:val="20"/>
        </w:rPr>
      </w:pPr>
      <w:r w:rsidRPr="00211CFD">
        <w:rPr>
          <w:sz w:val="20"/>
          <w:szCs w:val="20"/>
        </w:rPr>
        <w:t xml:space="preserve">         1) статью 1 изложить в следующей редакции:</w:t>
      </w:r>
    </w:p>
    <w:p w:rsidR="00211CFD" w:rsidRPr="00211CFD" w:rsidRDefault="00211CFD" w:rsidP="00211CFD">
      <w:pPr>
        <w:rPr>
          <w:sz w:val="20"/>
          <w:szCs w:val="20"/>
        </w:rPr>
      </w:pPr>
    </w:p>
    <w:p w:rsidR="00211CFD" w:rsidRDefault="00211CFD" w:rsidP="00211CFD">
      <w:pPr>
        <w:rPr>
          <w:sz w:val="20"/>
          <w:szCs w:val="20"/>
        </w:rPr>
      </w:pPr>
      <w:r w:rsidRPr="00211CFD">
        <w:rPr>
          <w:sz w:val="20"/>
          <w:szCs w:val="20"/>
        </w:rPr>
        <w:t xml:space="preserve">        «Статья 1. Основные характеристики  бюджета Тарутинского сельсовета на 2014 год и плановый период 2014-2016 годов</w:t>
      </w:r>
    </w:p>
    <w:p w:rsidR="004F1B41" w:rsidRPr="00211CFD" w:rsidRDefault="004F1B41" w:rsidP="00211CFD">
      <w:pPr>
        <w:rPr>
          <w:sz w:val="20"/>
          <w:szCs w:val="20"/>
        </w:rPr>
      </w:pPr>
    </w:p>
    <w:p w:rsidR="00211CFD" w:rsidRPr="00211CFD" w:rsidRDefault="00211CFD" w:rsidP="00211CFD">
      <w:pPr>
        <w:jc w:val="both"/>
        <w:rPr>
          <w:sz w:val="20"/>
          <w:szCs w:val="20"/>
        </w:rPr>
      </w:pPr>
      <w:r w:rsidRPr="00211CFD">
        <w:rPr>
          <w:sz w:val="20"/>
          <w:szCs w:val="20"/>
        </w:rPr>
        <w:lastRenderedPageBreak/>
        <w:t xml:space="preserve">        2. Утвердить основные характеристики  бюджета Тарутинского сельсовета на 2014 год:</w:t>
      </w:r>
    </w:p>
    <w:p w:rsidR="00211CFD" w:rsidRPr="00211CFD" w:rsidRDefault="00211CFD" w:rsidP="00211CFD">
      <w:pPr>
        <w:jc w:val="both"/>
        <w:rPr>
          <w:sz w:val="20"/>
          <w:szCs w:val="20"/>
        </w:rPr>
      </w:pPr>
      <w:r w:rsidRPr="00211CFD">
        <w:rPr>
          <w:sz w:val="20"/>
          <w:szCs w:val="20"/>
        </w:rPr>
        <w:t xml:space="preserve">         1) прогнозируемый общий объем доходов  бюджета Тарутинского сельсовета в сумме 10652114,87 рублей;</w:t>
      </w:r>
    </w:p>
    <w:p w:rsidR="00211CFD" w:rsidRPr="00211CFD" w:rsidRDefault="00211CFD" w:rsidP="00211CFD">
      <w:pPr>
        <w:jc w:val="both"/>
        <w:rPr>
          <w:sz w:val="20"/>
          <w:szCs w:val="20"/>
        </w:rPr>
      </w:pPr>
      <w:r w:rsidRPr="00211CFD">
        <w:rPr>
          <w:sz w:val="20"/>
          <w:szCs w:val="20"/>
        </w:rPr>
        <w:t xml:space="preserve">         2) общий объем расходов  бюджета Тарутинского сельсовета в сумме 10727984,23 рублей;</w:t>
      </w:r>
    </w:p>
    <w:p w:rsidR="00211CFD" w:rsidRPr="00211CFD" w:rsidRDefault="00211CFD" w:rsidP="00211CFD">
      <w:pPr>
        <w:jc w:val="both"/>
        <w:rPr>
          <w:sz w:val="20"/>
          <w:szCs w:val="20"/>
        </w:rPr>
      </w:pPr>
      <w:r w:rsidRPr="00211CFD">
        <w:rPr>
          <w:sz w:val="20"/>
          <w:szCs w:val="20"/>
        </w:rPr>
        <w:t xml:space="preserve">         3) дефицит  бюджета Тарутинского сельсовета в сумме 75 869,36 рублей;</w:t>
      </w:r>
    </w:p>
    <w:p w:rsidR="00211CFD" w:rsidRPr="00211CFD" w:rsidRDefault="00211CFD" w:rsidP="00211CFD">
      <w:pPr>
        <w:jc w:val="both"/>
        <w:rPr>
          <w:sz w:val="20"/>
          <w:szCs w:val="20"/>
        </w:rPr>
      </w:pPr>
      <w:r w:rsidRPr="00211CFD">
        <w:rPr>
          <w:sz w:val="20"/>
          <w:szCs w:val="20"/>
        </w:rPr>
        <w:t xml:space="preserve">         4) источники внутреннего финансирования дефицита  бюджета Тарутинского сельсовета в сумме  75 869,36 рублей согласно приложению 1 к настоящему решению».</w:t>
      </w:r>
    </w:p>
    <w:p w:rsidR="00211CFD" w:rsidRPr="00211CFD" w:rsidRDefault="00211CFD" w:rsidP="00211CFD">
      <w:pPr>
        <w:rPr>
          <w:sz w:val="20"/>
          <w:szCs w:val="20"/>
        </w:rPr>
      </w:pPr>
      <w:r w:rsidRPr="00211CFD">
        <w:rPr>
          <w:sz w:val="20"/>
          <w:szCs w:val="20"/>
        </w:rPr>
        <w:t xml:space="preserve">           5) в статье 12:</w:t>
      </w:r>
    </w:p>
    <w:p w:rsidR="00211CFD" w:rsidRPr="00211CFD" w:rsidRDefault="00211CFD" w:rsidP="00211CFD">
      <w:pPr>
        <w:rPr>
          <w:sz w:val="20"/>
          <w:szCs w:val="20"/>
        </w:rPr>
      </w:pPr>
      <w:r w:rsidRPr="00211CFD">
        <w:rPr>
          <w:sz w:val="20"/>
          <w:szCs w:val="20"/>
        </w:rPr>
        <w:t>на 2014 год в цифры «233,6» заменить цифрами « 323,690» .</w:t>
      </w:r>
    </w:p>
    <w:p w:rsidR="00211CFD" w:rsidRPr="00211CFD" w:rsidRDefault="00211CFD" w:rsidP="00211CFD">
      <w:pPr>
        <w:ind w:firstLine="708"/>
        <w:jc w:val="both"/>
        <w:rPr>
          <w:sz w:val="20"/>
          <w:szCs w:val="20"/>
        </w:rPr>
      </w:pPr>
      <w:r w:rsidRPr="00211CFD">
        <w:rPr>
          <w:sz w:val="20"/>
          <w:szCs w:val="20"/>
        </w:rPr>
        <w:t>3. Приложения 1, 2, 4, 5, 6, 8, 10, 13 к решению изложить в  редакции согласно приложениям 1, 2, 3, 4, 5, 6, 7, 8  к настоящему решению.</w:t>
      </w:r>
    </w:p>
    <w:p w:rsidR="00211CFD" w:rsidRPr="00211CFD" w:rsidRDefault="00211CFD" w:rsidP="00211CFD">
      <w:pPr>
        <w:autoSpaceDE w:val="0"/>
        <w:autoSpaceDN w:val="0"/>
        <w:adjustRightInd w:val="0"/>
        <w:ind w:firstLine="540"/>
        <w:jc w:val="both"/>
        <w:rPr>
          <w:sz w:val="20"/>
          <w:szCs w:val="20"/>
        </w:rPr>
      </w:pPr>
      <w:r w:rsidRPr="00211CFD">
        <w:rPr>
          <w:sz w:val="20"/>
          <w:szCs w:val="20"/>
        </w:rPr>
        <w:t xml:space="preserve">   4. Решение вступает в силу в день, следующий за днём его официального опубликования в  информационном листке администрации Тарутинского сельсовета «Сельские вести»</w:t>
      </w:r>
    </w:p>
    <w:p w:rsidR="00211CFD" w:rsidRPr="00211CFD" w:rsidRDefault="00211CFD" w:rsidP="00211CFD">
      <w:pPr>
        <w:autoSpaceDE w:val="0"/>
        <w:autoSpaceDN w:val="0"/>
        <w:adjustRightInd w:val="0"/>
        <w:ind w:firstLine="540"/>
        <w:jc w:val="both"/>
        <w:rPr>
          <w:color w:val="000000"/>
          <w:sz w:val="20"/>
          <w:szCs w:val="20"/>
        </w:rPr>
      </w:pPr>
      <w:r w:rsidRPr="00211CFD">
        <w:rPr>
          <w:sz w:val="20"/>
          <w:szCs w:val="20"/>
        </w:rPr>
        <w:t xml:space="preserve">   5. </w:t>
      </w:r>
      <w:r w:rsidRPr="00211CFD">
        <w:rPr>
          <w:color w:val="242424"/>
          <w:sz w:val="20"/>
          <w:szCs w:val="20"/>
        </w:rPr>
        <w:t xml:space="preserve"> Разместить настоящее Постановление </w:t>
      </w:r>
      <w:r w:rsidRPr="00211CFD">
        <w:rPr>
          <w:sz w:val="20"/>
          <w:szCs w:val="20"/>
        </w:rPr>
        <w:t xml:space="preserve">в сети Интернет на официальном сайте: </w:t>
      </w:r>
      <w:r w:rsidRPr="00211CFD">
        <w:rPr>
          <w:sz w:val="20"/>
          <w:szCs w:val="20"/>
          <w:lang w:val="en-US"/>
        </w:rPr>
        <w:t>http</w:t>
      </w:r>
      <w:r w:rsidRPr="00211CFD">
        <w:rPr>
          <w:sz w:val="20"/>
          <w:szCs w:val="20"/>
        </w:rPr>
        <w:t xml:space="preserve">: // </w:t>
      </w:r>
      <w:r w:rsidRPr="00211CFD">
        <w:rPr>
          <w:sz w:val="20"/>
          <w:szCs w:val="20"/>
          <w:lang w:val="en-US"/>
        </w:rPr>
        <w:t>tarutino</w:t>
      </w:r>
      <w:r w:rsidRPr="00211CFD">
        <w:rPr>
          <w:sz w:val="20"/>
          <w:szCs w:val="20"/>
        </w:rPr>
        <w:t>.</w:t>
      </w:r>
      <w:r w:rsidRPr="00211CFD">
        <w:rPr>
          <w:sz w:val="20"/>
          <w:szCs w:val="20"/>
          <w:lang w:val="en-US"/>
        </w:rPr>
        <w:t>bdu</w:t>
      </w:r>
      <w:r w:rsidRPr="00211CFD">
        <w:rPr>
          <w:sz w:val="20"/>
          <w:szCs w:val="20"/>
        </w:rPr>
        <w:t>.</w:t>
      </w:r>
      <w:r w:rsidRPr="00211CFD">
        <w:rPr>
          <w:sz w:val="20"/>
          <w:szCs w:val="20"/>
          <w:lang w:val="en-US"/>
        </w:rPr>
        <w:t>su</w:t>
      </w:r>
    </w:p>
    <w:p w:rsidR="00211CFD" w:rsidRPr="00211CFD" w:rsidRDefault="00211CFD" w:rsidP="00211CFD">
      <w:pPr>
        <w:jc w:val="center"/>
        <w:rPr>
          <w:sz w:val="20"/>
          <w:szCs w:val="20"/>
        </w:rPr>
      </w:pPr>
    </w:p>
    <w:p w:rsidR="00211CFD" w:rsidRPr="00211CFD" w:rsidRDefault="00211CFD" w:rsidP="00211CFD">
      <w:pPr>
        <w:jc w:val="both"/>
        <w:rPr>
          <w:sz w:val="20"/>
          <w:szCs w:val="20"/>
        </w:rPr>
      </w:pPr>
    </w:p>
    <w:p w:rsidR="00211CFD" w:rsidRPr="00211CFD" w:rsidRDefault="00211CFD" w:rsidP="00211CFD">
      <w:pPr>
        <w:jc w:val="both"/>
        <w:rPr>
          <w:b/>
          <w:sz w:val="20"/>
          <w:szCs w:val="20"/>
        </w:rPr>
      </w:pPr>
      <w:r w:rsidRPr="00211CFD">
        <w:rPr>
          <w:b/>
          <w:sz w:val="20"/>
          <w:szCs w:val="20"/>
        </w:rPr>
        <w:t xml:space="preserve">    Председатель Совета депутатов                                      Н.Н.Симонова </w:t>
      </w:r>
    </w:p>
    <w:p w:rsidR="00211CFD" w:rsidRPr="00211CFD" w:rsidRDefault="00211CFD" w:rsidP="00211CFD">
      <w:pPr>
        <w:jc w:val="both"/>
        <w:rPr>
          <w:b/>
          <w:sz w:val="20"/>
          <w:szCs w:val="20"/>
        </w:rPr>
      </w:pPr>
    </w:p>
    <w:p w:rsidR="00211CFD" w:rsidRPr="00211CFD" w:rsidRDefault="00211CFD" w:rsidP="00211CFD">
      <w:pPr>
        <w:jc w:val="both"/>
        <w:rPr>
          <w:b/>
          <w:bCs/>
          <w:color w:val="000000"/>
          <w:sz w:val="20"/>
          <w:szCs w:val="20"/>
        </w:rPr>
      </w:pPr>
      <w:r w:rsidRPr="00211CFD">
        <w:rPr>
          <w:b/>
          <w:sz w:val="20"/>
          <w:szCs w:val="20"/>
        </w:rPr>
        <w:t xml:space="preserve">    Глава  Тарутинского сельсовета                                       В. А. Потехин</w:t>
      </w:r>
    </w:p>
    <w:p w:rsidR="00D76902" w:rsidRPr="00211CFD" w:rsidRDefault="00D76902" w:rsidP="00D76902">
      <w:pPr>
        <w:jc w:val="both"/>
        <w:rPr>
          <w:sz w:val="20"/>
          <w:szCs w:val="20"/>
        </w:rPr>
      </w:pPr>
    </w:p>
    <w:p w:rsidR="00D76902" w:rsidRPr="00211CFD" w:rsidRDefault="00D76902" w:rsidP="00D76902">
      <w:pPr>
        <w:jc w:val="both"/>
        <w:rPr>
          <w:sz w:val="20"/>
          <w:szCs w:val="20"/>
        </w:rPr>
      </w:pPr>
    </w:p>
    <w:p w:rsidR="00D76902" w:rsidRPr="00211CFD" w:rsidRDefault="00D76902" w:rsidP="00D76902">
      <w:pPr>
        <w:jc w:val="both"/>
        <w:rPr>
          <w:sz w:val="20"/>
          <w:szCs w:val="20"/>
        </w:rPr>
      </w:pPr>
    </w:p>
    <w:p w:rsidR="00D76902" w:rsidRPr="00211CFD" w:rsidRDefault="00D76902" w:rsidP="00D76902">
      <w:pPr>
        <w:jc w:val="both"/>
        <w:rPr>
          <w:sz w:val="20"/>
          <w:szCs w:val="20"/>
        </w:rPr>
      </w:pPr>
    </w:p>
    <w:p w:rsidR="00D76902" w:rsidRPr="00211CFD" w:rsidRDefault="00D76902" w:rsidP="00D76902">
      <w:pPr>
        <w:jc w:val="both"/>
        <w:rPr>
          <w:sz w:val="20"/>
          <w:szCs w:val="20"/>
        </w:rPr>
      </w:pPr>
    </w:p>
    <w:p w:rsidR="00D76902" w:rsidRPr="00211CFD" w:rsidRDefault="00D76902" w:rsidP="00D76902">
      <w:pPr>
        <w:jc w:val="both"/>
        <w:rPr>
          <w:sz w:val="20"/>
          <w:szCs w:val="20"/>
        </w:rPr>
      </w:pPr>
    </w:p>
    <w:p w:rsidR="00D76902" w:rsidRPr="00211CFD" w:rsidRDefault="00D76902" w:rsidP="00D76902">
      <w:pPr>
        <w:jc w:val="both"/>
        <w:rPr>
          <w:sz w:val="20"/>
          <w:szCs w:val="20"/>
        </w:rPr>
      </w:pPr>
    </w:p>
    <w:p w:rsidR="00D76902" w:rsidRPr="00211CFD" w:rsidRDefault="00D76902" w:rsidP="00D76902">
      <w:pPr>
        <w:jc w:val="both"/>
        <w:rPr>
          <w:sz w:val="20"/>
          <w:szCs w:val="20"/>
        </w:rPr>
      </w:pPr>
    </w:p>
    <w:p w:rsidR="00D76902" w:rsidRPr="00211CFD" w:rsidRDefault="00D76902" w:rsidP="00D76902">
      <w:pPr>
        <w:jc w:val="both"/>
        <w:rPr>
          <w:sz w:val="20"/>
          <w:szCs w:val="20"/>
        </w:rPr>
      </w:pPr>
    </w:p>
    <w:p w:rsidR="00D76902" w:rsidRDefault="00D76902" w:rsidP="00D76902">
      <w:pPr>
        <w:jc w:val="both"/>
      </w:pPr>
    </w:p>
    <w:p w:rsidR="00D76902" w:rsidRPr="00D76902" w:rsidRDefault="00D76902" w:rsidP="008415C7">
      <w:pPr>
        <w:pStyle w:val="ad"/>
        <w:jc w:val="both"/>
      </w:pPr>
    </w:p>
    <w:p w:rsidR="00D76902" w:rsidRPr="00D76902" w:rsidRDefault="00D76902" w:rsidP="008415C7">
      <w:pPr>
        <w:pStyle w:val="ad"/>
        <w:jc w:val="both"/>
      </w:pPr>
    </w:p>
    <w:p w:rsidR="00E3535F" w:rsidRPr="00AB774C" w:rsidRDefault="00E3535F" w:rsidP="00E3535F">
      <w:pPr>
        <w:pBdr>
          <w:top w:val="single" w:sz="4" w:space="1" w:color="auto"/>
          <w:left w:val="single" w:sz="4" w:space="4" w:color="auto"/>
          <w:bottom w:val="single" w:sz="4" w:space="1" w:color="auto"/>
          <w:right w:val="single" w:sz="4" w:space="4" w:color="auto"/>
        </w:pBdr>
        <w:ind w:right="-1"/>
        <w:jc w:val="center"/>
        <w:rPr>
          <w:sz w:val="20"/>
          <w:szCs w:val="20"/>
        </w:rPr>
      </w:pPr>
      <w:r w:rsidRPr="00AB774C">
        <w:rPr>
          <w:b/>
          <w:i/>
          <w:sz w:val="20"/>
          <w:szCs w:val="20"/>
        </w:rPr>
        <w:t>СЕЛЬСКИЕ ВЕСТИ</w:t>
      </w:r>
    </w:p>
    <w:p w:rsidR="00E3535F" w:rsidRPr="00AB774C" w:rsidRDefault="00E3535F" w:rsidP="00E3535F">
      <w:pPr>
        <w:pBdr>
          <w:top w:val="single" w:sz="4" w:space="1" w:color="auto"/>
          <w:left w:val="single" w:sz="4" w:space="4" w:color="auto"/>
          <w:bottom w:val="single" w:sz="4" w:space="1" w:color="auto"/>
          <w:right w:val="single" w:sz="4" w:space="4" w:color="auto"/>
        </w:pBdr>
        <w:ind w:right="-1"/>
        <w:jc w:val="center"/>
        <w:rPr>
          <w:sz w:val="20"/>
          <w:szCs w:val="20"/>
        </w:rPr>
      </w:pPr>
      <w:r w:rsidRPr="00AB774C">
        <w:rPr>
          <w:sz w:val="20"/>
          <w:szCs w:val="20"/>
        </w:rPr>
        <w:t>Учредитель: Администрация Тарутинского  сельсовета</w:t>
      </w:r>
    </w:p>
    <w:p w:rsidR="00E3535F" w:rsidRPr="00AB774C" w:rsidRDefault="00E3535F" w:rsidP="00E3535F">
      <w:pPr>
        <w:pBdr>
          <w:top w:val="single" w:sz="4" w:space="1" w:color="auto"/>
          <w:left w:val="single" w:sz="4" w:space="4" w:color="auto"/>
          <w:bottom w:val="single" w:sz="4" w:space="1" w:color="auto"/>
          <w:right w:val="single" w:sz="4" w:space="4" w:color="auto"/>
        </w:pBdr>
        <w:ind w:right="-1"/>
        <w:jc w:val="center"/>
        <w:rPr>
          <w:sz w:val="20"/>
          <w:szCs w:val="20"/>
        </w:rPr>
      </w:pPr>
      <w:r w:rsidRPr="00AB774C">
        <w:rPr>
          <w:sz w:val="20"/>
          <w:szCs w:val="20"/>
        </w:rPr>
        <w:t>Адрес издателя: Ачинский район, п. Тарутино, ул. Трактовая, 34а</w:t>
      </w:r>
    </w:p>
    <w:p w:rsidR="00E3535F" w:rsidRPr="00AB774C" w:rsidRDefault="00E3535F" w:rsidP="00E3535F">
      <w:pPr>
        <w:pBdr>
          <w:top w:val="single" w:sz="4" w:space="1" w:color="auto"/>
          <w:left w:val="single" w:sz="4" w:space="4" w:color="auto"/>
          <w:bottom w:val="single" w:sz="4" w:space="1" w:color="auto"/>
          <w:right w:val="single" w:sz="4" w:space="4" w:color="auto"/>
        </w:pBdr>
        <w:ind w:right="-1"/>
        <w:jc w:val="center"/>
        <w:rPr>
          <w:sz w:val="20"/>
          <w:szCs w:val="20"/>
        </w:rPr>
      </w:pPr>
      <w:r w:rsidRPr="00AB774C">
        <w:rPr>
          <w:sz w:val="20"/>
          <w:szCs w:val="20"/>
        </w:rPr>
        <w:t>Тел.: 90-280, 90-253</w:t>
      </w:r>
    </w:p>
    <w:p w:rsidR="00E3535F" w:rsidRPr="00AB774C" w:rsidRDefault="00E3535F" w:rsidP="00E3535F">
      <w:pPr>
        <w:pBdr>
          <w:top w:val="single" w:sz="4" w:space="1" w:color="auto"/>
          <w:left w:val="single" w:sz="4" w:space="4" w:color="auto"/>
          <w:bottom w:val="single" w:sz="4" w:space="1" w:color="auto"/>
          <w:right w:val="single" w:sz="4" w:space="4" w:color="auto"/>
        </w:pBdr>
        <w:ind w:right="-1"/>
        <w:jc w:val="center"/>
        <w:rPr>
          <w:sz w:val="20"/>
          <w:szCs w:val="20"/>
        </w:rPr>
      </w:pPr>
      <w:r w:rsidRPr="00AB774C">
        <w:rPr>
          <w:sz w:val="20"/>
          <w:szCs w:val="20"/>
        </w:rPr>
        <w:t>Тираж 30 экз. Распространяется бесплатно</w:t>
      </w:r>
    </w:p>
    <w:p w:rsidR="00E3535F" w:rsidRPr="00AB774C" w:rsidRDefault="00E3535F" w:rsidP="00E3535F">
      <w:pPr>
        <w:tabs>
          <w:tab w:val="num" w:pos="540"/>
        </w:tabs>
        <w:jc w:val="both"/>
        <w:rPr>
          <w:sz w:val="20"/>
          <w:szCs w:val="20"/>
        </w:rPr>
      </w:pPr>
    </w:p>
    <w:p w:rsidR="002C5218" w:rsidRPr="00AB774C" w:rsidRDefault="002C5218" w:rsidP="00D20772">
      <w:pPr>
        <w:rPr>
          <w:b/>
          <w:sz w:val="20"/>
          <w:szCs w:val="20"/>
        </w:rPr>
      </w:pPr>
    </w:p>
    <w:sectPr w:rsidR="002C5218" w:rsidRPr="00AB774C" w:rsidSect="00A912CB">
      <w:type w:val="continuous"/>
      <w:pgSz w:w="16838" w:h="11906" w:orient="landscape"/>
      <w:pgMar w:top="540" w:right="1134" w:bottom="46" w:left="1134" w:header="709" w:footer="709" w:gutter="0"/>
      <w:pgBorders w:offsetFrom="page">
        <w:top w:val="single" w:sz="4" w:space="24" w:color="auto"/>
        <w:left w:val="single" w:sz="4" w:space="24" w:color="auto"/>
        <w:bottom w:val="single" w:sz="4" w:space="24" w:color="auto"/>
        <w:right w:val="single" w:sz="4" w:space="24" w:color="auto"/>
      </w:pgBorders>
      <w:cols w:num="2" w:space="708" w:equalWidth="0">
        <w:col w:w="6931" w:space="708"/>
        <w:col w:w="693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082" w:rsidRDefault="00DC5082" w:rsidP="008415C7">
      <w:r>
        <w:separator/>
      </w:r>
    </w:p>
  </w:endnote>
  <w:endnote w:type="continuationSeparator" w:id="1">
    <w:p w:rsidR="00DC5082" w:rsidRDefault="00DC5082" w:rsidP="00841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082" w:rsidRDefault="00DC5082" w:rsidP="008415C7">
      <w:r>
        <w:separator/>
      </w:r>
    </w:p>
  </w:footnote>
  <w:footnote w:type="continuationSeparator" w:id="1">
    <w:p w:rsidR="00DC5082" w:rsidRDefault="00DC5082" w:rsidP="00841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79A13AA"/>
    <w:multiLevelType w:val="hybridMultilevel"/>
    <w:tmpl w:val="BBCE6A18"/>
    <w:lvl w:ilvl="0" w:tplc="ABA431F2">
      <w:start w:val="1"/>
      <w:numFmt w:val="decimal"/>
      <w:lvlText w:val="%1."/>
      <w:lvlJc w:val="left"/>
      <w:pPr>
        <w:tabs>
          <w:tab w:val="num" w:pos="720"/>
        </w:tabs>
        <w:ind w:left="720" w:hanging="360"/>
      </w:pPr>
      <w:rPr>
        <w:rFonts w:hint="default"/>
      </w:rPr>
    </w:lvl>
    <w:lvl w:ilvl="1" w:tplc="6540BB9C">
      <w:numFmt w:val="none"/>
      <w:lvlText w:val=""/>
      <w:lvlJc w:val="left"/>
      <w:pPr>
        <w:tabs>
          <w:tab w:val="num" w:pos="360"/>
        </w:tabs>
      </w:pPr>
    </w:lvl>
    <w:lvl w:ilvl="2" w:tplc="F972322A">
      <w:numFmt w:val="none"/>
      <w:lvlText w:val=""/>
      <w:lvlJc w:val="left"/>
      <w:pPr>
        <w:tabs>
          <w:tab w:val="num" w:pos="360"/>
        </w:tabs>
      </w:pPr>
    </w:lvl>
    <w:lvl w:ilvl="3" w:tplc="D8F83AA4">
      <w:numFmt w:val="none"/>
      <w:lvlText w:val=""/>
      <w:lvlJc w:val="left"/>
      <w:pPr>
        <w:tabs>
          <w:tab w:val="num" w:pos="360"/>
        </w:tabs>
      </w:pPr>
    </w:lvl>
    <w:lvl w:ilvl="4" w:tplc="F1BC73B4">
      <w:numFmt w:val="none"/>
      <w:lvlText w:val=""/>
      <w:lvlJc w:val="left"/>
      <w:pPr>
        <w:tabs>
          <w:tab w:val="num" w:pos="360"/>
        </w:tabs>
      </w:pPr>
    </w:lvl>
    <w:lvl w:ilvl="5" w:tplc="4EDA5F30">
      <w:numFmt w:val="none"/>
      <w:lvlText w:val=""/>
      <w:lvlJc w:val="left"/>
      <w:pPr>
        <w:tabs>
          <w:tab w:val="num" w:pos="360"/>
        </w:tabs>
      </w:pPr>
    </w:lvl>
    <w:lvl w:ilvl="6" w:tplc="473E82E2">
      <w:numFmt w:val="none"/>
      <w:lvlText w:val=""/>
      <w:lvlJc w:val="left"/>
      <w:pPr>
        <w:tabs>
          <w:tab w:val="num" w:pos="360"/>
        </w:tabs>
      </w:pPr>
    </w:lvl>
    <w:lvl w:ilvl="7" w:tplc="97CCE5C0">
      <w:numFmt w:val="none"/>
      <w:lvlText w:val=""/>
      <w:lvlJc w:val="left"/>
      <w:pPr>
        <w:tabs>
          <w:tab w:val="num" w:pos="360"/>
        </w:tabs>
      </w:pPr>
    </w:lvl>
    <w:lvl w:ilvl="8" w:tplc="8BFCB5AE">
      <w:numFmt w:val="none"/>
      <w:lvlText w:val=""/>
      <w:lvlJc w:val="left"/>
      <w:pPr>
        <w:tabs>
          <w:tab w:val="num" w:pos="360"/>
        </w:tabs>
      </w:pPr>
    </w:lvl>
  </w:abstractNum>
  <w:abstractNum w:abstractNumId="2">
    <w:nsid w:val="57AC24D6"/>
    <w:multiLevelType w:val="hybridMultilevel"/>
    <w:tmpl w:val="48C87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DE27AA"/>
    <w:multiLevelType w:val="multilevel"/>
    <w:tmpl w:val="48B813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68817B7B"/>
    <w:multiLevelType w:val="hybridMultilevel"/>
    <w:tmpl w:val="29342D20"/>
    <w:lvl w:ilvl="0" w:tplc="9B2A13D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A3008CB"/>
    <w:multiLevelType w:val="hybridMultilevel"/>
    <w:tmpl w:val="56707330"/>
    <w:lvl w:ilvl="0" w:tplc="0419000F">
      <w:start w:val="1"/>
      <w:numFmt w:val="decimal"/>
      <w:lvlText w:val="%1."/>
      <w:lvlJc w:val="left"/>
      <w:pPr>
        <w:tabs>
          <w:tab w:val="num" w:pos="720"/>
        </w:tabs>
        <w:ind w:left="720" w:hanging="360"/>
      </w:pPr>
      <w:rPr>
        <w:rFonts w:hint="default"/>
      </w:rPr>
    </w:lvl>
    <w:lvl w:ilvl="1" w:tplc="DF36D6A0">
      <w:start w:val="1"/>
      <w:numFmt w:val="bullet"/>
      <w:lvlText w:val=""/>
      <w:lvlJc w:val="left"/>
      <w:pPr>
        <w:tabs>
          <w:tab w:val="num" w:pos="1440"/>
        </w:tabs>
        <w:ind w:left="1440" w:hanging="360"/>
      </w:pPr>
      <w:rPr>
        <w:rFonts w:ascii="Wingdings" w:eastAsia="Times New Roman" w:hAnsi="Wingdings" w:cs="Times New Roman" w:hint="default"/>
      </w:rPr>
    </w:lvl>
    <w:lvl w:ilvl="2" w:tplc="6ED0A918">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6C0172"/>
    <w:multiLevelType w:val="hybridMultilevel"/>
    <w:tmpl w:val="449EDA7C"/>
    <w:lvl w:ilvl="0" w:tplc="8AC89804">
      <w:start w:val="2"/>
      <w:numFmt w:val="bullet"/>
      <w:lvlText w:val="-"/>
      <w:lvlJc w:val="left"/>
      <w:pPr>
        <w:tabs>
          <w:tab w:val="num" w:pos="1005"/>
        </w:tabs>
        <w:ind w:left="1005" w:hanging="360"/>
      </w:pPr>
      <w:rPr>
        <w:rFonts w:ascii="Times New Roman" w:eastAsia="Times New Roman" w:hAnsi="Times New Roman" w:cs="Times New Roman" w:hint="default"/>
      </w:rPr>
    </w:lvl>
    <w:lvl w:ilvl="1" w:tplc="04190003">
      <w:start w:val="1"/>
      <w:numFmt w:val="bullet"/>
      <w:lvlText w:val="o"/>
      <w:lvlJc w:val="left"/>
      <w:pPr>
        <w:tabs>
          <w:tab w:val="num" w:pos="1725"/>
        </w:tabs>
        <w:ind w:left="1725"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2865F67"/>
    <w:multiLevelType w:val="hybridMultilevel"/>
    <w:tmpl w:val="7D6E4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9412A1"/>
    <w:multiLevelType w:val="hybridMultilevel"/>
    <w:tmpl w:val="B1686C0A"/>
    <w:lvl w:ilvl="0" w:tplc="C608DE6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983B04"/>
    <w:multiLevelType w:val="hybridMultilevel"/>
    <w:tmpl w:val="80DA9898"/>
    <w:lvl w:ilvl="0" w:tplc="6C52F7C6">
      <w:start w:val="1"/>
      <w:numFmt w:val="upperRoman"/>
      <w:lvlText w:val="%1."/>
      <w:lvlJc w:val="left"/>
      <w:pPr>
        <w:tabs>
          <w:tab w:val="num" w:pos="1080"/>
        </w:tabs>
        <w:ind w:left="1080" w:hanging="720"/>
      </w:pPr>
      <w:rPr>
        <w:rFonts w:hint="default"/>
      </w:rPr>
    </w:lvl>
    <w:lvl w:ilvl="1" w:tplc="2D8A58B2">
      <w:numFmt w:val="none"/>
      <w:lvlText w:val=""/>
      <w:lvlJc w:val="left"/>
      <w:pPr>
        <w:tabs>
          <w:tab w:val="num" w:pos="360"/>
        </w:tabs>
      </w:pPr>
    </w:lvl>
    <w:lvl w:ilvl="2" w:tplc="0B76EF00">
      <w:numFmt w:val="none"/>
      <w:lvlText w:val=""/>
      <w:lvlJc w:val="left"/>
      <w:pPr>
        <w:tabs>
          <w:tab w:val="num" w:pos="360"/>
        </w:tabs>
      </w:pPr>
    </w:lvl>
    <w:lvl w:ilvl="3" w:tplc="717E90F8">
      <w:numFmt w:val="none"/>
      <w:lvlText w:val=""/>
      <w:lvlJc w:val="left"/>
      <w:pPr>
        <w:tabs>
          <w:tab w:val="num" w:pos="360"/>
        </w:tabs>
      </w:pPr>
    </w:lvl>
    <w:lvl w:ilvl="4" w:tplc="1472B4D4">
      <w:numFmt w:val="none"/>
      <w:lvlText w:val=""/>
      <w:lvlJc w:val="left"/>
      <w:pPr>
        <w:tabs>
          <w:tab w:val="num" w:pos="360"/>
        </w:tabs>
      </w:pPr>
    </w:lvl>
    <w:lvl w:ilvl="5" w:tplc="CC8CC3AC">
      <w:numFmt w:val="none"/>
      <w:lvlText w:val=""/>
      <w:lvlJc w:val="left"/>
      <w:pPr>
        <w:tabs>
          <w:tab w:val="num" w:pos="360"/>
        </w:tabs>
      </w:pPr>
    </w:lvl>
    <w:lvl w:ilvl="6" w:tplc="376449BA">
      <w:numFmt w:val="none"/>
      <w:lvlText w:val=""/>
      <w:lvlJc w:val="left"/>
      <w:pPr>
        <w:tabs>
          <w:tab w:val="num" w:pos="360"/>
        </w:tabs>
      </w:pPr>
    </w:lvl>
    <w:lvl w:ilvl="7" w:tplc="C1E051DC">
      <w:numFmt w:val="none"/>
      <w:lvlText w:val=""/>
      <w:lvlJc w:val="left"/>
      <w:pPr>
        <w:tabs>
          <w:tab w:val="num" w:pos="360"/>
        </w:tabs>
      </w:pPr>
    </w:lvl>
    <w:lvl w:ilvl="8" w:tplc="E668BA48">
      <w:numFmt w:val="none"/>
      <w:lvlText w:val=""/>
      <w:lvlJc w:val="left"/>
      <w:pPr>
        <w:tabs>
          <w:tab w:val="num" w:pos="360"/>
        </w:tabs>
      </w:pPr>
    </w:lvl>
  </w:abstractNum>
  <w:num w:numId="1">
    <w:abstractNumId w:val="10"/>
  </w:num>
  <w:num w:numId="2">
    <w:abstractNumId w:val="3"/>
  </w:num>
  <w:num w:numId="3">
    <w:abstractNumId w:val="7"/>
  </w:num>
  <w:num w:numId="4">
    <w:abstractNumId w:val="5"/>
  </w:num>
  <w:num w:numId="5">
    <w:abstractNumId w:val="1"/>
  </w:num>
  <w:num w:numId="6">
    <w:abstractNumId w:val="2"/>
  </w:num>
  <w:num w:numId="7">
    <w:abstractNumId w:val="4"/>
  </w:num>
  <w:num w:numId="8">
    <w:abstractNumId w:val="9"/>
  </w:num>
  <w:num w:numId="9">
    <w:abstractNumId w:val="0"/>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0772"/>
    <w:rsid w:val="0000224A"/>
    <w:rsid w:val="00063E51"/>
    <w:rsid w:val="0007774E"/>
    <w:rsid w:val="00083216"/>
    <w:rsid w:val="00086373"/>
    <w:rsid w:val="000E094B"/>
    <w:rsid w:val="0011227A"/>
    <w:rsid w:val="0015352D"/>
    <w:rsid w:val="00196186"/>
    <w:rsid w:val="001A5FAD"/>
    <w:rsid w:val="00211CFD"/>
    <w:rsid w:val="00213F10"/>
    <w:rsid w:val="0025260F"/>
    <w:rsid w:val="002546AA"/>
    <w:rsid w:val="00285454"/>
    <w:rsid w:val="002C5218"/>
    <w:rsid w:val="003163FB"/>
    <w:rsid w:val="0031641E"/>
    <w:rsid w:val="0033192C"/>
    <w:rsid w:val="0034700D"/>
    <w:rsid w:val="00394B1F"/>
    <w:rsid w:val="003958F6"/>
    <w:rsid w:val="003B5B9A"/>
    <w:rsid w:val="003E162C"/>
    <w:rsid w:val="004415A7"/>
    <w:rsid w:val="004729D1"/>
    <w:rsid w:val="00484AC6"/>
    <w:rsid w:val="004E1AE3"/>
    <w:rsid w:val="004F1B41"/>
    <w:rsid w:val="00517B98"/>
    <w:rsid w:val="00520BB0"/>
    <w:rsid w:val="00550E68"/>
    <w:rsid w:val="00572A6E"/>
    <w:rsid w:val="00595C8C"/>
    <w:rsid w:val="005979FA"/>
    <w:rsid w:val="005B202E"/>
    <w:rsid w:val="005F196A"/>
    <w:rsid w:val="00646988"/>
    <w:rsid w:val="006554EB"/>
    <w:rsid w:val="00671DBA"/>
    <w:rsid w:val="006A5761"/>
    <w:rsid w:val="006B76BA"/>
    <w:rsid w:val="006C5E43"/>
    <w:rsid w:val="00720A8B"/>
    <w:rsid w:val="00794144"/>
    <w:rsid w:val="007A6BBD"/>
    <w:rsid w:val="007C0780"/>
    <w:rsid w:val="007E3EF7"/>
    <w:rsid w:val="007E740F"/>
    <w:rsid w:val="008243D3"/>
    <w:rsid w:val="008415C7"/>
    <w:rsid w:val="008909D2"/>
    <w:rsid w:val="008D26DE"/>
    <w:rsid w:val="009328C6"/>
    <w:rsid w:val="00974F9A"/>
    <w:rsid w:val="009A33E2"/>
    <w:rsid w:val="009B03EF"/>
    <w:rsid w:val="009E4E01"/>
    <w:rsid w:val="00A259DE"/>
    <w:rsid w:val="00A26972"/>
    <w:rsid w:val="00A277A8"/>
    <w:rsid w:val="00A37FD6"/>
    <w:rsid w:val="00A60818"/>
    <w:rsid w:val="00A720AD"/>
    <w:rsid w:val="00A912CB"/>
    <w:rsid w:val="00AA0923"/>
    <w:rsid w:val="00AB774C"/>
    <w:rsid w:val="00AE41EE"/>
    <w:rsid w:val="00AE5768"/>
    <w:rsid w:val="00AF0C64"/>
    <w:rsid w:val="00B36FAA"/>
    <w:rsid w:val="00BE2146"/>
    <w:rsid w:val="00C07501"/>
    <w:rsid w:val="00C51639"/>
    <w:rsid w:val="00C95F3F"/>
    <w:rsid w:val="00CC343E"/>
    <w:rsid w:val="00CC7719"/>
    <w:rsid w:val="00D10B5F"/>
    <w:rsid w:val="00D16788"/>
    <w:rsid w:val="00D20772"/>
    <w:rsid w:val="00D505AC"/>
    <w:rsid w:val="00D76902"/>
    <w:rsid w:val="00D919D8"/>
    <w:rsid w:val="00DC5082"/>
    <w:rsid w:val="00E25978"/>
    <w:rsid w:val="00E31907"/>
    <w:rsid w:val="00E3535F"/>
    <w:rsid w:val="00E83769"/>
    <w:rsid w:val="00E9099A"/>
    <w:rsid w:val="00F17A10"/>
    <w:rsid w:val="00F17D7E"/>
    <w:rsid w:val="00FA1294"/>
    <w:rsid w:val="00FB2C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0772"/>
    <w:rPr>
      <w:sz w:val="24"/>
      <w:szCs w:val="24"/>
    </w:rPr>
  </w:style>
  <w:style w:type="paragraph" w:styleId="1">
    <w:name w:val="heading 1"/>
    <w:basedOn w:val="a"/>
    <w:next w:val="a"/>
    <w:qFormat/>
    <w:rsid w:val="007A6BBD"/>
    <w:pPr>
      <w:keepNext/>
      <w:outlineLvl w:val="0"/>
    </w:pPr>
    <w:rPr>
      <w:sz w:val="32"/>
    </w:rPr>
  </w:style>
  <w:style w:type="paragraph" w:styleId="2">
    <w:name w:val="heading 2"/>
    <w:basedOn w:val="a"/>
    <w:next w:val="a"/>
    <w:qFormat/>
    <w:rsid w:val="007A6BBD"/>
    <w:pPr>
      <w:keepNext/>
      <w:spacing w:before="240" w:after="60"/>
      <w:outlineLvl w:val="1"/>
    </w:pPr>
    <w:rPr>
      <w:rFonts w:ascii="Arial" w:hAnsi="Arial" w:cs="Arial"/>
      <w:b/>
      <w:bCs/>
      <w:i/>
      <w:iCs/>
      <w:sz w:val="28"/>
      <w:szCs w:val="28"/>
    </w:rPr>
  </w:style>
  <w:style w:type="paragraph" w:styleId="3">
    <w:name w:val="heading 3"/>
    <w:basedOn w:val="a"/>
    <w:next w:val="a"/>
    <w:qFormat/>
    <w:rsid w:val="009B03EF"/>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3B5B9A"/>
    <w:pPr>
      <w:keepNext/>
      <w:spacing w:before="240" w:after="60"/>
      <w:outlineLvl w:val="3"/>
    </w:pPr>
    <w:rPr>
      <w:rFonts w:ascii="Calibri" w:hAnsi="Calibri"/>
      <w:b/>
      <w:bCs/>
      <w:sz w:val="28"/>
      <w:szCs w:val="28"/>
    </w:rPr>
  </w:style>
  <w:style w:type="paragraph" w:styleId="5">
    <w:name w:val="heading 5"/>
    <w:basedOn w:val="a"/>
    <w:next w:val="a"/>
    <w:qFormat/>
    <w:rsid w:val="0034700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218"/>
    <w:pPr>
      <w:widowControl w:val="0"/>
      <w:autoSpaceDE w:val="0"/>
      <w:autoSpaceDN w:val="0"/>
      <w:adjustRightInd w:val="0"/>
      <w:ind w:firstLine="720"/>
    </w:pPr>
    <w:rPr>
      <w:rFonts w:ascii="Arial" w:hAnsi="Arial" w:cs="Arial"/>
    </w:rPr>
  </w:style>
  <w:style w:type="paragraph" w:styleId="30">
    <w:name w:val="Body Text 3"/>
    <w:basedOn w:val="a"/>
    <w:rsid w:val="002C5218"/>
    <w:pPr>
      <w:jc w:val="both"/>
    </w:pPr>
    <w:rPr>
      <w:sz w:val="28"/>
      <w:szCs w:val="20"/>
    </w:rPr>
  </w:style>
  <w:style w:type="paragraph" w:styleId="a3">
    <w:name w:val="Title"/>
    <w:basedOn w:val="a"/>
    <w:link w:val="a4"/>
    <w:qFormat/>
    <w:rsid w:val="004729D1"/>
    <w:pPr>
      <w:jc w:val="center"/>
    </w:pPr>
    <w:rPr>
      <w:b/>
      <w:bCs/>
      <w:sz w:val="36"/>
    </w:rPr>
  </w:style>
  <w:style w:type="table" w:styleId="a5">
    <w:name w:val="Table Grid"/>
    <w:basedOn w:val="a1"/>
    <w:rsid w:val="00472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083216"/>
    <w:rPr>
      <w:rFonts w:ascii="Tahoma" w:hAnsi="Tahoma" w:cs="Tahoma"/>
      <w:sz w:val="16"/>
      <w:szCs w:val="16"/>
    </w:rPr>
  </w:style>
  <w:style w:type="paragraph" w:styleId="a7">
    <w:name w:val="Subtitle"/>
    <w:basedOn w:val="a"/>
    <w:qFormat/>
    <w:rsid w:val="00794144"/>
    <w:rPr>
      <w:b/>
      <w:bCs/>
      <w:sz w:val="32"/>
      <w:szCs w:val="32"/>
    </w:rPr>
  </w:style>
  <w:style w:type="paragraph" w:styleId="a8">
    <w:name w:val="Body Text"/>
    <w:basedOn w:val="a"/>
    <w:rsid w:val="00520BB0"/>
    <w:pPr>
      <w:spacing w:after="120"/>
    </w:pPr>
  </w:style>
  <w:style w:type="paragraph" w:styleId="a9">
    <w:name w:val="Body Text Indent"/>
    <w:basedOn w:val="a"/>
    <w:rsid w:val="00AB774C"/>
    <w:pPr>
      <w:spacing w:after="120"/>
      <w:ind w:left="283"/>
    </w:pPr>
  </w:style>
  <w:style w:type="paragraph" w:customStyle="1" w:styleId="ConsPlusTitle">
    <w:name w:val="ConsPlusTitle"/>
    <w:rsid w:val="00AB774C"/>
    <w:pPr>
      <w:widowControl w:val="0"/>
      <w:autoSpaceDE w:val="0"/>
      <w:autoSpaceDN w:val="0"/>
      <w:adjustRightInd w:val="0"/>
    </w:pPr>
    <w:rPr>
      <w:rFonts w:ascii="Arial" w:hAnsi="Arial" w:cs="Arial"/>
      <w:b/>
      <w:bCs/>
    </w:rPr>
  </w:style>
  <w:style w:type="paragraph" w:customStyle="1" w:styleId="ConsPlusNonformat">
    <w:name w:val="ConsPlusNonformat"/>
    <w:rsid w:val="0034700D"/>
    <w:pPr>
      <w:widowControl w:val="0"/>
      <w:autoSpaceDE w:val="0"/>
      <w:autoSpaceDN w:val="0"/>
      <w:adjustRightInd w:val="0"/>
    </w:pPr>
    <w:rPr>
      <w:rFonts w:ascii="Courier New" w:hAnsi="Courier New" w:cs="Courier New"/>
    </w:rPr>
  </w:style>
  <w:style w:type="paragraph" w:styleId="aa">
    <w:name w:val="Normal (Web)"/>
    <w:basedOn w:val="a"/>
    <w:rsid w:val="00BE2146"/>
    <w:pPr>
      <w:spacing w:before="100" w:beforeAutospacing="1" w:after="100" w:afterAutospacing="1"/>
    </w:pPr>
  </w:style>
  <w:style w:type="paragraph" w:customStyle="1" w:styleId="10">
    <w:name w:val="Стиль1"/>
    <w:basedOn w:val="a"/>
    <w:rsid w:val="00F17A10"/>
    <w:pPr>
      <w:ind w:firstLine="720"/>
      <w:jc w:val="both"/>
    </w:pPr>
    <w:rPr>
      <w:rFonts w:ascii="Arial" w:hAnsi="Arial"/>
      <w:sz w:val="22"/>
      <w:szCs w:val="20"/>
    </w:rPr>
  </w:style>
  <w:style w:type="paragraph" w:customStyle="1" w:styleId="0">
    <w:name w:val="Стиль0"/>
    <w:rsid w:val="00F17A10"/>
    <w:pPr>
      <w:jc w:val="both"/>
    </w:pPr>
    <w:rPr>
      <w:rFonts w:ascii="Arial" w:hAnsi="Arial"/>
      <w:sz w:val="22"/>
    </w:rPr>
  </w:style>
  <w:style w:type="character" w:styleId="ab">
    <w:name w:val="Strong"/>
    <w:basedOn w:val="a0"/>
    <w:qFormat/>
    <w:rsid w:val="00F17A10"/>
    <w:rPr>
      <w:b/>
      <w:bCs/>
    </w:rPr>
  </w:style>
  <w:style w:type="paragraph" w:customStyle="1" w:styleId="ConsNormal">
    <w:name w:val="ConsNormal"/>
    <w:rsid w:val="00F17A10"/>
    <w:pPr>
      <w:autoSpaceDE w:val="0"/>
      <w:autoSpaceDN w:val="0"/>
      <w:adjustRightInd w:val="0"/>
      <w:ind w:right="19772" w:firstLine="720"/>
    </w:pPr>
    <w:rPr>
      <w:rFonts w:ascii="Arial" w:hAnsi="Arial" w:cs="Arial"/>
    </w:rPr>
  </w:style>
  <w:style w:type="character" w:styleId="ac">
    <w:name w:val="Hyperlink"/>
    <w:basedOn w:val="a0"/>
    <w:unhideWhenUsed/>
    <w:rsid w:val="0033192C"/>
    <w:rPr>
      <w:color w:val="0000FF"/>
      <w:u w:val="single"/>
    </w:rPr>
  </w:style>
  <w:style w:type="character" w:customStyle="1" w:styleId="a4">
    <w:name w:val="Название Знак"/>
    <w:basedOn w:val="a0"/>
    <w:link w:val="a3"/>
    <w:rsid w:val="0033192C"/>
    <w:rPr>
      <w:b/>
      <w:bCs/>
      <w:sz w:val="36"/>
      <w:szCs w:val="24"/>
    </w:rPr>
  </w:style>
  <w:style w:type="paragraph" w:customStyle="1" w:styleId="ConsTitle">
    <w:name w:val="ConsTitle"/>
    <w:rsid w:val="003B5B9A"/>
    <w:pPr>
      <w:widowControl w:val="0"/>
    </w:pPr>
    <w:rPr>
      <w:rFonts w:ascii="Arial" w:hAnsi="Arial"/>
      <w:b/>
      <w:sz w:val="16"/>
    </w:rPr>
  </w:style>
  <w:style w:type="character" w:customStyle="1" w:styleId="40">
    <w:name w:val="Заголовок 4 Знак"/>
    <w:basedOn w:val="a0"/>
    <w:link w:val="4"/>
    <w:semiHidden/>
    <w:rsid w:val="003B5B9A"/>
    <w:rPr>
      <w:rFonts w:ascii="Calibri" w:eastAsia="Times New Roman" w:hAnsi="Calibri" w:cs="Times New Roman"/>
      <w:b/>
      <w:bCs/>
      <w:sz w:val="28"/>
      <w:szCs w:val="28"/>
    </w:rPr>
  </w:style>
  <w:style w:type="paragraph" w:styleId="ad">
    <w:name w:val="footnote text"/>
    <w:basedOn w:val="a"/>
    <w:link w:val="ae"/>
    <w:rsid w:val="008415C7"/>
    <w:rPr>
      <w:sz w:val="20"/>
      <w:szCs w:val="20"/>
    </w:rPr>
  </w:style>
  <w:style w:type="character" w:customStyle="1" w:styleId="ae">
    <w:name w:val="Текст сноски Знак"/>
    <w:basedOn w:val="a0"/>
    <w:link w:val="ad"/>
    <w:rsid w:val="008415C7"/>
  </w:style>
  <w:style w:type="character" w:styleId="af">
    <w:name w:val="footnote reference"/>
    <w:rsid w:val="008415C7"/>
    <w:rPr>
      <w:vertAlign w:val="superscript"/>
    </w:rPr>
  </w:style>
  <w:style w:type="paragraph" w:customStyle="1" w:styleId="af0">
    <w:name w:val="Статья"/>
    <w:basedOn w:val="a"/>
    <w:next w:val="a"/>
    <w:rsid w:val="004E1AE3"/>
    <w:pPr>
      <w:spacing w:line="288" w:lineRule="auto"/>
      <w:jc w:val="center"/>
    </w:pPr>
    <w:rPr>
      <w:b/>
      <w:bCs/>
      <w:sz w:val="28"/>
    </w:rPr>
  </w:style>
</w:styles>
</file>

<file path=word/webSettings.xml><?xml version="1.0" encoding="utf-8"?>
<w:webSettings xmlns:r="http://schemas.openxmlformats.org/officeDocument/2006/relationships" xmlns:w="http://schemas.openxmlformats.org/wordprocessingml/2006/main">
  <w:divs>
    <w:div w:id="527915994">
      <w:bodyDiv w:val="1"/>
      <w:marLeft w:val="0"/>
      <w:marRight w:val="0"/>
      <w:marTop w:val="0"/>
      <w:marBottom w:val="0"/>
      <w:divBdr>
        <w:top w:val="none" w:sz="0" w:space="0" w:color="auto"/>
        <w:left w:val="none" w:sz="0" w:space="0" w:color="auto"/>
        <w:bottom w:val="none" w:sz="0" w:space="0" w:color="auto"/>
        <w:right w:val="none" w:sz="0" w:space="0" w:color="auto"/>
      </w:divBdr>
    </w:div>
    <w:div w:id="747506756">
      <w:bodyDiv w:val="1"/>
      <w:marLeft w:val="0"/>
      <w:marRight w:val="0"/>
      <w:marTop w:val="0"/>
      <w:marBottom w:val="0"/>
      <w:divBdr>
        <w:top w:val="none" w:sz="0" w:space="0" w:color="auto"/>
        <w:left w:val="none" w:sz="0" w:space="0" w:color="auto"/>
        <w:bottom w:val="none" w:sz="0" w:space="0" w:color="auto"/>
        <w:right w:val="none" w:sz="0" w:space="0" w:color="auto"/>
      </w:divBdr>
    </w:div>
    <w:div w:id="12744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rutino.bdu.su/" TargetMode="External"/><Relationship Id="rId5" Type="http://schemas.openxmlformats.org/officeDocument/2006/relationships/webSettings" Target="webSettings.xml"/><Relationship Id="rId10" Type="http://schemas.openxmlformats.org/officeDocument/2006/relationships/hyperlink" Target="http://tarutino.bdu.su/" TargetMode="External"/><Relationship Id="rId4" Type="http://schemas.openxmlformats.org/officeDocument/2006/relationships/settings" Target="settings.xml"/><Relationship Id="rId9" Type="http://schemas.openxmlformats.org/officeDocument/2006/relationships/hyperlink" Target="http://tarutino.bd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A7CC-46A7-4B6A-844B-DFEDB6F3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1882</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Windows User</cp:lastModifiedBy>
  <cp:revision>5</cp:revision>
  <cp:lastPrinted>2013-08-28T08:37:00Z</cp:lastPrinted>
  <dcterms:created xsi:type="dcterms:W3CDTF">2015-04-15T03:47:00Z</dcterms:created>
  <dcterms:modified xsi:type="dcterms:W3CDTF">2015-04-17T07:22:00Z</dcterms:modified>
</cp:coreProperties>
</file>