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C4" w:rsidRDefault="00B10DC4">
      <w:pPr>
        <w:rPr>
          <w:b/>
          <w:sz w:val="28"/>
          <w:szCs w:val="28"/>
        </w:rPr>
      </w:pPr>
      <w:r w:rsidRPr="00B10D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0.9pt;width:50.3pt;height:68.3pt;z-index:1;mso-wrap-distance-left:9.05pt;mso-wrap-distance-right:9.05pt" filled="t">
            <v:fill color2="black"/>
            <v:imagedata r:id="rId4" o:title=""/>
            <w10:wrap type="square" side="right"/>
          </v:shape>
        </w:pict>
      </w:r>
      <w:r w:rsidR="00F649FC">
        <w:rPr>
          <w:b/>
          <w:sz w:val="28"/>
          <w:szCs w:val="28"/>
        </w:rPr>
        <w:t xml:space="preserve">                                                                          </w:t>
      </w:r>
      <w:r w:rsidR="00F649FC">
        <w:rPr>
          <w:b/>
          <w:sz w:val="28"/>
          <w:szCs w:val="28"/>
        </w:rPr>
        <w:br/>
      </w:r>
    </w:p>
    <w:p w:rsidR="00B10DC4" w:rsidRDefault="00B10DC4">
      <w:pPr>
        <w:jc w:val="center"/>
        <w:rPr>
          <w:b/>
          <w:sz w:val="28"/>
          <w:szCs w:val="28"/>
        </w:rPr>
      </w:pPr>
    </w:p>
    <w:p w:rsidR="00B10DC4" w:rsidRDefault="00B10DC4">
      <w:pPr>
        <w:jc w:val="center"/>
        <w:rPr>
          <w:b/>
          <w:sz w:val="28"/>
          <w:szCs w:val="28"/>
        </w:rPr>
      </w:pPr>
    </w:p>
    <w:p w:rsidR="00B10DC4" w:rsidRDefault="00B10DC4">
      <w:pPr>
        <w:jc w:val="center"/>
        <w:rPr>
          <w:b/>
          <w:sz w:val="28"/>
          <w:szCs w:val="28"/>
        </w:rPr>
      </w:pPr>
    </w:p>
    <w:p w:rsidR="00B10DC4" w:rsidRDefault="00F6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</w:t>
      </w:r>
    </w:p>
    <w:p w:rsidR="00B10DC4" w:rsidRDefault="00F6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АЧИНСКИЙ РАЙОН</w:t>
      </w:r>
    </w:p>
    <w:p w:rsidR="00B10DC4" w:rsidRDefault="00F6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ТАРУТИНСКИЙ  СЕЛЬСКИЙ СОВЕТ ДЕПУТАТОВ</w:t>
      </w:r>
    </w:p>
    <w:p w:rsidR="00B10DC4" w:rsidRDefault="00B10DC4">
      <w:pPr>
        <w:jc w:val="center"/>
        <w:rPr>
          <w:b/>
          <w:sz w:val="28"/>
          <w:szCs w:val="28"/>
        </w:rPr>
      </w:pPr>
    </w:p>
    <w:p w:rsidR="00B10DC4" w:rsidRDefault="00F649F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B10DC4" w:rsidRDefault="00B10DC4">
      <w:pPr>
        <w:jc w:val="both"/>
        <w:rPr>
          <w:b/>
          <w:sz w:val="28"/>
          <w:szCs w:val="28"/>
        </w:rPr>
      </w:pPr>
    </w:p>
    <w:p w:rsidR="00B10DC4" w:rsidRDefault="00C94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649FC">
        <w:rPr>
          <w:b/>
          <w:sz w:val="28"/>
          <w:szCs w:val="28"/>
        </w:rPr>
        <w:t>.06.2015                                        п. Тарутино                               № 52-156Р</w:t>
      </w:r>
    </w:p>
    <w:p w:rsidR="00B10DC4" w:rsidRDefault="00B10DC4">
      <w:pPr>
        <w:jc w:val="both"/>
        <w:rPr>
          <w:sz w:val="28"/>
          <w:szCs w:val="28"/>
        </w:rPr>
      </w:pPr>
    </w:p>
    <w:p w:rsidR="00B10DC4" w:rsidRDefault="00F6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</w:t>
      </w:r>
    </w:p>
    <w:p w:rsidR="00B10DC4" w:rsidRDefault="00F649F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   сельского    Совета</w:t>
      </w:r>
    </w:p>
    <w:p w:rsidR="00B10DC4" w:rsidRDefault="00F6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пятого созыва</w:t>
      </w:r>
    </w:p>
    <w:p w:rsidR="00B10DC4" w:rsidRDefault="00B10DC4">
      <w:pPr>
        <w:jc w:val="both"/>
        <w:rPr>
          <w:b/>
          <w:sz w:val="28"/>
          <w:szCs w:val="28"/>
        </w:rPr>
      </w:pPr>
    </w:p>
    <w:p w:rsidR="00B10DC4" w:rsidRDefault="00B10DC4">
      <w:pPr>
        <w:rPr>
          <w:b/>
          <w:sz w:val="26"/>
          <w:szCs w:val="26"/>
        </w:rPr>
      </w:pPr>
    </w:p>
    <w:p w:rsidR="00B10DC4" w:rsidRDefault="00F649FC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7 статьи 10 Федерального закона от 12.06.2002 № 67-ФЗ (ред. от 06.04.2015) «Об основных гарантиях избирательных прав и права на участие в референдуме граждан Российской Федерации», пунктом 1 статьи 3 Закона Красноярского края от 02.10.2003 № 8-1411 (в ред. от 19.03.2015) «О выборах в органы местного самоуправления в Красноярском крае», руководствуясь статьями 21, 25 Устава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 сельсовета,      </w:t>
      </w:r>
      <w:proofErr w:type="spellStart"/>
      <w:r>
        <w:rPr>
          <w:sz w:val="28"/>
          <w:szCs w:val="28"/>
        </w:rPr>
        <w:t>Тарутинский</w:t>
      </w:r>
      <w:proofErr w:type="spellEnd"/>
      <w:proofErr w:type="gramEnd"/>
      <w:r>
        <w:rPr>
          <w:sz w:val="28"/>
          <w:szCs w:val="28"/>
        </w:rPr>
        <w:t xml:space="preserve">  сельский Совет  депутатов </w:t>
      </w:r>
      <w:r>
        <w:rPr>
          <w:b/>
          <w:sz w:val="28"/>
          <w:szCs w:val="28"/>
        </w:rPr>
        <w:t>РЕШИЛ:</w:t>
      </w:r>
    </w:p>
    <w:p w:rsidR="00B10DC4" w:rsidRDefault="00B10DC4">
      <w:pPr>
        <w:ind w:firstLine="720"/>
        <w:jc w:val="both"/>
        <w:rPr>
          <w:sz w:val="28"/>
          <w:szCs w:val="28"/>
        </w:rPr>
      </w:pPr>
    </w:p>
    <w:p w:rsidR="00B10DC4" w:rsidRDefault="00F64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сельского Совета депутатов пятого созыва на 13 сентября 2015 года.</w:t>
      </w:r>
    </w:p>
    <w:p w:rsidR="00B10DC4" w:rsidRDefault="00F64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вступают в силу в день, следующий за днем его официального опубликования в информационном листе «Сельские  Вести».</w:t>
      </w:r>
    </w:p>
    <w:p w:rsidR="00B10DC4" w:rsidRDefault="00B10DC4">
      <w:pPr>
        <w:jc w:val="both"/>
        <w:rPr>
          <w:b/>
          <w:bCs/>
          <w:sz w:val="28"/>
          <w:szCs w:val="28"/>
        </w:rPr>
      </w:pPr>
    </w:p>
    <w:p w:rsidR="00B10DC4" w:rsidRDefault="00B10DC4">
      <w:pPr>
        <w:jc w:val="both"/>
        <w:rPr>
          <w:b/>
          <w:bCs/>
          <w:sz w:val="28"/>
          <w:szCs w:val="28"/>
        </w:rPr>
      </w:pPr>
    </w:p>
    <w:p w:rsidR="00B10DC4" w:rsidRDefault="00F649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                                              Глава </w:t>
      </w:r>
      <w:proofErr w:type="spellStart"/>
      <w:r>
        <w:rPr>
          <w:b/>
          <w:bCs/>
          <w:sz w:val="28"/>
          <w:szCs w:val="28"/>
        </w:rPr>
        <w:t>Тарутинского</w:t>
      </w:r>
      <w:proofErr w:type="spellEnd"/>
    </w:p>
    <w:p w:rsidR="00B10DC4" w:rsidRDefault="00F649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                                                         сельсовета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</w:t>
      </w:r>
    </w:p>
    <w:p w:rsidR="00B10DC4" w:rsidRDefault="00F649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_________Н.Н. Симонова                                             ________В.А. Потехин</w:t>
      </w:r>
    </w:p>
    <w:sectPr w:rsidR="00B10DC4" w:rsidSect="00B10DC4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FC"/>
    <w:rsid w:val="00B10DC4"/>
    <w:rsid w:val="00C94886"/>
    <w:rsid w:val="00F6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DC4"/>
  </w:style>
  <w:style w:type="character" w:customStyle="1" w:styleId="WW-Absatz-Standardschriftart">
    <w:name w:val="WW-Absatz-Standardschriftart"/>
    <w:rsid w:val="00B10DC4"/>
  </w:style>
  <w:style w:type="character" w:customStyle="1" w:styleId="WW-Absatz-Standardschriftart1">
    <w:name w:val="WW-Absatz-Standardschriftart1"/>
    <w:rsid w:val="00B10DC4"/>
  </w:style>
  <w:style w:type="character" w:customStyle="1" w:styleId="WW-Absatz-Standardschriftart11">
    <w:name w:val="WW-Absatz-Standardschriftart11"/>
    <w:rsid w:val="00B10DC4"/>
  </w:style>
  <w:style w:type="character" w:customStyle="1" w:styleId="WW-Absatz-Standardschriftart111">
    <w:name w:val="WW-Absatz-Standardschriftart111"/>
    <w:rsid w:val="00B10DC4"/>
  </w:style>
  <w:style w:type="character" w:customStyle="1" w:styleId="WW-Absatz-Standardschriftart1111">
    <w:name w:val="WW-Absatz-Standardschriftart1111"/>
    <w:rsid w:val="00B10DC4"/>
  </w:style>
  <w:style w:type="character" w:customStyle="1" w:styleId="WW-Absatz-Standardschriftart11111">
    <w:name w:val="WW-Absatz-Standardschriftart11111"/>
    <w:rsid w:val="00B10DC4"/>
  </w:style>
  <w:style w:type="character" w:customStyle="1" w:styleId="WW-Absatz-Standardschriftart111111">
    <w:name w:val="WW-Absatz-Standardschriftart111111"/>
    <w:rsid w:val="00B10DC4"/>
  </w:style>
  <w:style w:type="character" w:customStyle="1" w:styleId="WW-Absatz-Standardschriftart1111111">
    <w:name w:val="WW-Absatz-Standardschriftart1111111"/>
    <w:rsid w:val="00B10DC4"/>
  </w:style>
  <w:style w:type="character" w:customStyle="1" w:styleId="WW8Num1z0">
    <w:name w:val="WW8Num1z0"/>
    <w:rsid w:val="00B10D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10DC4"/>
    <w:rPr>
      <w:rFonts w:ascii="Courier New" w:hAnsi="Courier New" w:cs="Times New Roman"/>
    </w:rPr>
  </w:style>
  <w:style w:type="character" w:customStyle="1" w:styleId="1">
    <w:name w:val="Основной шрифт абзаца1"/>
    <w:rsid w:val="00B10DC4"/>
  </w:style>
  <w:style w:type="character" w:customStyle="1" w:styleId="a3">
    <w:name w:val="Символ нумерации"/>
    <w:rsid w:val="00B10DC4"/>
  </w:style>
  <w:style w:type="paragraph" w:customStyle="1" w:styleId="a4">
    <w:name w:val="Заголовок"/>
    <w:basedOn w:val="a"/>
    <w:next w:val="a5"/>
    <w:rsid w:val="00B10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10DC4"/>
    <w:pPr>
      <w:jc w:val="center"/>
    </w:pPr>
    <w:rPr>
      <w:sz w:val="36"/>
    </w:rPr>
  </w:style>
  <w:style w:type="paragraph" w:styleId="a6">
    <w:name w:val="List"/>
    <w:basedOn w:val="a5"/>
    <w:rsid w:val="00B10DC4"/>
    <w:rPr>
      <w:rFonts w:ascii="Arial" w:hAnsi="Arial" w:cs="Tahoma"/>
    </w:rPr>
  </w:style>
  <w:style w:type="paragraph" w:customStyle="1" w:styleId="10">
    <w:name w:val="Название1"/>
    <w:basedOn w:val="a"/>
    <w:rsid w:val="00B10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10DC4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Next</dc:creator>
  <cp:keywords/>
  <cp:lastModifiedBy>Windows User</cp:lastModifiedBy>
  <cp:revision>3</cp:revision>
  <cp:lastPrinted>2015-06-29T03:40:00Z</cp:lastPrinted>
  <dcterms:created xsi:type="dcterms:W3CDTF">2015-06-26T03:37:00Z</dcterms:created>
  <dcterms:modified xsi:type="dcterms:W3CDTF">2015-06-29T03:46:00Z</dcterms:modified>
</cp:coreProperties>
</file>