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89" w:rsidRDefault="00F53589" w:rsidP="00F53589">
      <w:pPr>
        <w:pStyle w:val="a5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89" w:rsidRDefault="00F53589" w:rsidP="00F53589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3589" w:rsidRDefault="00F53589" w:rsidP="00F53589">
      <w:pPr>
        <w:pStyle w:val="a5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F53589" w:rsidRDefault="00F53589" w:rsidP="00F53589">
      <w:pPr>
        <w:pStyle w:val="a5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F53589" w:rsidRDefault="00F53589" w:rsidP="00F53589">
      <w:pPr>
        <w:pStyle w:val="1"/>
      </w:pPr>
      <w:r>
        <w:rPr>
          <w:bCs/>
        </w:rPr>
        <w:t>АДМИНИСТРАЦИЯ ТАРУТИНСКОГО СЕЛЬСОВЕТА</w:t>
      </w:r>
    </w:p>
    <w:p w:rsidR="00F53589" w:rsidRDefault="00F53589" w:rsidP="00F53589">
      <w:pPr>
        <w:jc w:val="center"/>
        <w:rPr>
          <w:b/>
          <w:bCs/>
          <w:sz w:val="28"/>
          <w:szCs w:val="28"/>
        </w:rPr>
      </w:pPr>
    </w:p>
    <w:p w:rsidR="00F53589" w:rsidRDefault="00F53589" w:rsidP="00F53589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А С П О Р Я Ж Е Н И Е</w:t>
      </w:r>
    </w:p>
    <w:p w:rsidR="00F53589" w:rsidRDefault="00FD6D64" w:rsidP="00F53589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14</w:t>
      </w:r>
      <w:r w:rsidR="00F53589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3</w:t>
      </w:r>
      <w:r w:rsidR="00F53589">
        <w:rPr>
          <w:rFonts w:ascii="Times New Roman" w:hAnsi="Times New Roman" w:cs="Times New Roman"/>
          <w:b/>
          <w:bCs/>
          <w:sz w:val="28"/>
        </w:rPr>
        <w:t xml:space="preserve">.2016 г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</w:rPr>
        <w:t>24</w:t>
      </w:r>
      <w:r w:rsidR="00F53589">
        <w:rPr>
          <w:rFonts w:ascii="Times New Roman" w:hAnsi="Times New Roman" w:cs="Times New Roman"/>
          <w:b/>
          <w:bCs/>
          <w:sz w:val="28"/>
        </w:rPr>
        <w:t xml:space="preserve"> -</w:t>
      </w:r>
      <w:proofErr w:type="gramStart"/>
      <w:r w:rsidR="00F53589">
        <w:rPr>
          <w:rFonts w:ascii="Times New Roman" w:hAnsi="Times New Roman" w:cs="Times New Roman"/>
          <w:b/>
          <w:bCs/>
          <w:sz w:val="28"/>
        </w:rPr>
        <w:t>Р</w:t>
      </w:r>
      <w:proofErr w:type="gramEnd"/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3589" w:rsidRDefault="00F53589" w:rsidP="00F5358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 на 2016 год.</w:t>
      </w:r>
    </w:p>
    <w:p w:rsidR="00F53589" w:rsidRDefault="00F53589" w:rsidP="00F535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3589" w:rsidRDefault="00F53589" w:rsidP="00F5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экономического развития Российской Федерации № 761/20н и Федерального Казначейства от 27 декабря 2011 г.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и Приказа Министерства экономического развития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Федерального Казначейства № 544/18н  от 20 сентября 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2015 годы», руководствуясь ст. 56.1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F53589" w:rsidRDefault="00F53589" w:rsidP="00F53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589" w:rsidRDefault="00F53589" w:rsidP="00F53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 Внести изменение в план-график размещения заказов на поставки товаров, выполнение работ, оказание услуг для обеспечения государственных и муниципальных нужд на 2016 год в связи с внесением изменений в решение </w:t>
      </w:r>
      <w:proofErr w:type="spellStart"/>
      <w:r>
        <w:rPr>
          <w:rFonts w:ascii="Times New Roman" w:hAnsi="Times New Roman" w:cs="Times New Roman"/>
          <w:sz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Совета депутатов и изложить в новой редакции с учетом его  с изменениями,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F53589" w:rsidRDefault="00F53589" w:rsidP="00F53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589" w:rsidRDefault="00F53589" w:rsidP="00F53589">
      <w:pPr>
        <w:shd w:val="clear" w:color="auto" w:fill="FFFFFF"/>
        <w:tabs>
          <w:tab w:val="left" w:pos="98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2</w:t>
      </w:r>
      <w:r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Разместить информацию о внесении изменений в план-график </w:t>
      </w:r>
      <w:r>
        <w:rPr>
          <w:rFonts w:ascii="Times New Roman" w:hAnsi="Times New Roman" w:cs="Times New Roman"/>
          <w:sz w:val="28"/>
        </w:rPr>
        <w:t xml:space="preserve">размещения заказов на поставки товаров, выполнение работ, оказание услуг для обеспечения государственных и муниципальных нужд на 2015 год в информационно-телекоммуникационной сети «Интернет» на официальном сайте: </w:t>
      </w:r>
      <w:hyperlink r:id="rId6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zakupki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gov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в</w:t>
      </w:r>
      <w:r w:rsidR="00FD6D64">
        <w:rPr>
          <w:rFonts w:ascii="Times New Roman" w:hAnsi="Times New Roman" w:cs="Times New Roman"/>
          <w:sz w:val="28"/>
        </w:rPr>
        <w:t xml:space="preserve"> срок не позднее 15  марта </w:t>
      </w:r>
      <w:r>
        <w:rPr>
          <w:rFonts w:ascii="Times New Roman" w:hAnsi="Times New Roman" w:cs="Times New Roman"/>
          <w:sz w:val="28"/>
        </w:rPr>
        <w:t xml:space="preserve">2016 года, на сайте МО </w:t>
      </w:r>
      <w:proofErr w:type="spellStart"/>
      <w:r>
        <w:rPr>
          <w:rFonts w:ascii="Times New Roman" w:hAnsi="Times New Roman" w:cs="Times New Roman"/>
          <w:sz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589" w:rsidRDefault="00F53589" w:rsidP="00F53589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3.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Распоряжения возложить на главного бухгалтера администрации – </w:t>
      </w:r>
      <w:proofErr w:type="spellStart"/>
      <w:r>
        <w:rPr>
          <w:b w:val="0"/>
          <w:sz w:val="28"/>
        </w:rPr>
        <w:t>Горлушкину</w:t>
      </w:r>
      <w:proofErr w:type="spellEnd"/>
      <w:r>
        <w:rPr>
          <w:b w:val="0"/>
          <w:sz w:val="28"/>
        </w:rPr>
        <w:t xml:space="preserve"> Т.В.</w:t>
      </w:r>
    </w:p>
    <w:p w:rsidR="00F53589" w:rsidRDefault="00F53589" w:rsidP="00F53589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  4. Распоряжение вступает в силу со дня его подписания.</w:t>
      </w:r>
    </w:p>
    <w:p w:rsidR="00F53589" w:rsidRDefault="00F53589" w:rsidP="00F53589">
      <w:pPr>
        <w:pStyle w:val="a5"/>
        <w:jc w:val="both"/>
        <w:rPr>
          <w:b w:val="0"/>
          <w:bCs w:val="0"/>
          <w:sz w:val="28"/>
        </w:rPr>
      </w:pPr>
    </w:p>
    <w:p w:rsidR="00F53589" w:rsidRDefault="00F53589" w:rsidP="00F53589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Приложение:</w:t>
      </w:r>
    </w:p>
    <w:p w:rsidR="00F53589" w:rsidRDefault="00F53589" w:rsidP="00F53589">
      <w:pPr>
        <w:pStyle w:val="a5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</w:t>
      </w:r>
      <w:r>
        <w:rPr>
          <w:b w:val="0"/>
          <w:sz w:val="28"/>
        </w:rPr>
        <w:t xml:space="preserve">лан-график размещения заказов на поставки товаров, выполнение работ, оказание услуг для обеспечения государственных и муниципальных нужд на 2016 год от  </w:t>
      </w:r>
      <w:r w:rsidR="00FD6D64">
        <w:rPr>
          <w:b w:val="0"/>
          <w:sz w:val="28"/>
        </w:rPr>
        <w:t>14</w:t>
      </w:r>
      <w:r>
        <w:rPr>
          <w:b w:val="0"/>
          <w:sz w:val="28"/>
        </w:rPr>
        <w:t>.0</w:t>
      </w:r>
      <w:r w:rsidR="00FD6D64">
        <w:rPr>
          <w:b w:val="0"/>
          <w:sz w:val="28"/>
        </w:rPr>
        <w:t>3</w:t>
      </w:r>
      <w:r>
        <w:rPr>
          <w:b w:val="0"/>
          <w:sz w:val="28"/>
        </w:rPr>
        <w:t>.2016 г.</w:t>
      </w:r>
    </w:p>
    <w:p w:rsidR="00F53589" w:rsidRDefault="00F53589" w:rsidP="00F53589">
      <w:pPr>
        <w:pStyle w:val="a5"/>
        <w:ind w:left="720"/>
        <w:jc w:val="both"/>
        <w:rPr>
          <w:b w:val="0"/>
          <w:bCs w:val="0"/>
          <w:sz w:val="28"/>
        </w:rPr>
      </w:pPr>
    </w:p>
    <w:p w:rsidR="00F53589" w:rsidRDefault="00F53589" w:rsidP="00F53589">
      <w:pPr>
        <w:jc w:val="both"/>
        <w:rPr>
          <w:rFonts w:ascii="Times New Roman" w:hAnsi="Times New Roman" w:cs="Times New Roman"/>
          <w:sz w:val="28"/>
        </w:rPr>
      </w:pPr>
    </w:p>
    <w:p w:rsidR="00F53589" w:rsidRDefault="00F53589" w:rsidP="00F535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Тарутинского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                                                   В.А. Потехин</w:t>
      </w:r>
    </w:p>
    <w:p w:rsidR="00F53589" w:rsidRDefault="00F53589" w:rsidP="00F535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F53589" w:rsidRDefault="00F53589" w:rsidP="00F53589">
      <w:pPr>
        <w:pStyle w:val="a5"/>
        <w:ind w:left="300"/>
        <w:jc w:val="both"/>
        <w:rPr>
          <w:b w:val="0"/>
          <w:bCs w:val="0"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F53589" w:rsidRDefault="00F53589" w:rsidP="00F53589">
      <w:pPr>
        <w:jc w:val="center"/>
        <w:rPr>
          <w:b/>
          <w:bCs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</w:p>
    <w:p w:rsidR="00F53589" w:rsidRDefault="00F53589" w:rsidP="00F53589">
      <w:pPr>
        <w:jc w:val="center"/>
        <w:rPr>
          <w:b/>
          <w:bCs/>
          <w:sz w:val="28"/>
        </w:rPr>
      </w:pPr>
    </w:p>
    <w:p w:rsidR="00FD6D64" w:rsidRPr="00A733BF" w:rsidRDefault="00FD6D64" w:rsidP="00FD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3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План-график размещения заказов на поставку товаров, выполнение работ, оказание услуг</w:t>
      </w:r>
      <w:r w:rsidRPr="00A733B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A733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A733B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FD6D64" w:rsidRPr="00A733BF" w:rsidRDefault="00FD6D64" w:rsidP="00FD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84"/>
        <w:gridCol w:w="7061"/>
      </w:tblGrid>
      <w:tr w:rsidR="00FD6D64" w:rsidRPr="00A733BF" w:rsidTr="00A91A14">
        <w:trPr>
          <w:tblCellSpacing w:w="15" w:type="dxa"/>
        </w:trPr>
        <w:tc>
          <w:tcPr>
            <w:tcW w:w="1250" w:type="pct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>Тарутинского</w:t>
            </w:r>
            <w:proofErr w:type="spellEnd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сельсовета </w:t>
            </w:r>
            <w:proofErr w:type="spellStart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>Ачинского</w:t>
            </w:r>
            <w:proofErr w:type="spellEnd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района Красноярского края</w:t>
            </w:r>
          </w:p>
        </w:tc>
      </w:tr>
      <w:tr w:rsidR="00FD6D64" w:rsidRPr="00A733BF" w:rsidTr="00A91A14">
        <w:trPr>
          <w:tblCellSpacing w:w="15" w:type="dxa"/>
        </w:trPr>
        <w:tc>
          <w:tcPr>
            <w:tcW w:w="2298" w:type="dxa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662176, Красноярский край, </w:t>
            </w:r>
            <w:proofErr w:type="spellStart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>Ачинский</w:t>
            </w:r>
            <w:proofErr w:type="spellEnd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р-н, Тарутино </w:t>
            </w:r>
            <w:proofErr w:type="spellStart"/>
            <w:proofErr w:type="gramStart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A733BF">
              <w:rPr>
                <w:rFonts w:ascii="Arial" w:eastAsia="Times New Roman" w:hAnsi="Arial" w:cs="Arial"/>
                <w:sz w:val="17"/>
                <w:szCs w:val="17"/>
              </w:rPr>
              <w:t>, Трактовая, 34а , +7 (39151) 90280 , alla_lyamceva@mail.ru</w:t>
            </w:r>
          </w:p>
        </w:tc>
      </w:tr>
      <w:tr w:rsidR="00FD6D64" w:rsidRPr="00A733BF" w:rsidTr="00A91A14">
        <w:trPr>
          <w:tblCellSpacing w:w="15" w:type="dxa"/>
        </w:trPr>
        <w:tc>
          <w:tcPr>
            <w:tcW w:w="2298" w:type="dxa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>2402002259</w:t>
            </w:r>
          </w:p>
        </w:tc>
      </w:tr>
      <w:tr w:rsidR="00FD6D64" w:rsidRPr="00A733BF" w:rsidTr="00A91A14">
        <w:trPr>
          <w:tblCellSpacing w:w="15" w:type="dxa"/>
        </w:trPr>
        <w:tc>
          <w:tcPr>
            <w:tcW w:w="2298" w:type="dxa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>244301001</w:t>
            </w:r>
          </w:p>
        </w:tc>
      </w:tr>
      <w:tr w:rsidR="00FD6D64" w:rsidRPr="00A733BF" w:rsidTr="00A91A14">
        <w:trPr>
          <w:tblCellSpacing w:w="15" w:type="dxa"/>
        </w:trPr>
        <w:tc>
          <w:tcPr>
            <w:tcW w:w="2298" w:type="dxa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>04603422</w:t>
            </w:r>
          </w:p>
        </w:tc>
      </w:tr>
    </w:tbl>
    <w:p w:rsidR="00FD6D64" w:rsidRPr="00A733BF" w:rsidRDefault="00FD6D64" w:rsidP="00FD6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352"/>
        <w:gridCol w:w="513"/>
        <w:gridCol w:w="280"/>
        <w:gridCol w:w="915"/>
        <w:gridCol w:w="962"/>
        <w:gridCol w:w="446"/>
        <w:gridCol w:w="465"/>
        <w:gridCol w:w="1374"/>
        <w:gridCol w:w="536"/>
        <w:gridCol w:w="514"/>
        <w:gridCol w:w="677"/>
        <w:gridCol w:w="648"/>
        <w:gridCol w:w="742"/>
      </w:tblGrid>
      <w:tr w:rsidR="00FD6D64" w:rsidRPr="00A733BF" w:rsidTr="00A91A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FD6D64" w:rsidRPr="00A733BF" w:rsidTr="00A91A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82205030330075550226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8220503033300S555226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21.20.10.243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акарицидных</w:t>
            </w:r>
            <w:proofErr w:type="spellEnd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обработок мест массового отдыха населения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Организация </w:t>
            </w:r>
            <w:proofErr w:type="spell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акарицидных</w:t>
            </w:r>
            <w:proofErr w:type="spell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3BF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FD6D64" w:rsidRPr="00A733BF" w:rsidRDefault="00FD6D64" w:rsidP="00FD6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>двухкратного</w:t>
            </w:r>
            <w:proofErr w:type="spellEnd"/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>зооэнтомологического</w:t>
            </w:r>
            <w:proofErr w:type="spellEnd"/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обследования территории и комплексная противоклещевая обработка </w:t>
            </w:r>
            <w:proofErr w:type="gramStart"/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таёжным </w:t>
            </w:r>
            <w:proofErr w:type="spellStart"/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клещем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152,32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82205030330075550226 (136)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8220503033300S555226 (16,32)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1,42  /  7,168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октябрь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82201047210090210340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82203100220093110340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82205030330095350340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19.20.21.100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Поставка ГСМ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3BF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FD6D64" w:rsidRPr="00A733BF" w:rsidRDefault="00FD6D64" w:rsidP="00FD6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Качество должно соответствовать техническим требованиям, государственным стандартам и технич</w:t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>еским условиям АИ-92, АИ-80, ДТ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444,274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82201047210090210340 (178,2)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82203100220093110340 (145)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82205030330095350340 (121,074)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36.00.1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36.00.11.000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Холодное водоснабжение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Обеспечение водой в соответствии и требованиями </w:t>
            </w:r>
            <w:proofErr w:type="spell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ГОСТа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0,7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Сроки исполнения отдельных этапов контракта: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82201047210090210223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82205030320095310223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35.11.10.110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Электроснабжение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соответствие ГОСТ 54149-20107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207000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649,8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82201047210090210223 (129,8)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82205030320095310223 (520)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</w:t>
            </w:r>
            <w:proofErr w:type="spellStart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эжемесячно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61.10.11.110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электросвязи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  <w:t>Услуги Электросвязи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услуги местной и международной телефонной связи.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82201040310094090222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49.41.1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49.41.11.000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Транспортные услуги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  <w:t>оказание транспортные услуг по подвозу щебня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оказание транспортных услуг по подвозу щебня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ноябрь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82201047210090210225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82202037210051181225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26.20.11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Ремонт компьютерной техники, восстановление картриджа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качество обслуживание в соответствие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82201047210090210225 (15)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82202037210051181225 (5)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27.11.11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27.11.10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проверки технического состояния автотранспортных средств с использованием средств диагностирования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FD6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Проведение технического контроля автотранспортных средств 5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29.31.10.000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ремонту автомобилей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выполнение работ по ремонту автомобилей в соответствии с техническими 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82204090310094090225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42.11.10.120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 выполнение работ по содержанию дорог местного значения находящихся на территории </w:t>
            </w:r>
            <w:proofErr w:type="spellStart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Тарутинского</w:t>
            </w:r>
            <w:proofErr w:type="spellEnd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сельсовета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proofErr w:type="gramStart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а выполнение работ по содержанию дорог местного значения находящихся на территории </w:t>
            </w:r>
            <w:proofErr w:type="spell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Тарутинского</w:t>
            </w:r>
            <w:proofErr w:type="spell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КМ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259,7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82205030330095330226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38.21.22.000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сбору и вывозу ТБО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Услуги по сбору и вывозу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70.21.10.000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передачу неисключительного прав на пользование "1С</w:t>
            </w:r>
            <w:proofErr w:type="gramStart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:З</w:t>
            </w:r>
            <w:proofErr w:type="gramEnd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арплата и кадры"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На передачу неисключительного прав на пользование "1С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:З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арплата и кадры"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25,5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82201047210090210226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63.11.12.000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Формирования. проведения, проверки отчетности. обмена и передачи отчетности по электронным каналам связи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  <w:t>Формирования, хранения, проверки отчетности. Обмена и передачи отчетности по электронным каналам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Формирования, хранения, проверки отчетности. Обмена и передачи отчетности по электронным каналам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7,8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63.11.12.000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Услуги по разработке и размещению информации на сайте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информация по разработке и размещению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8,4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65.12.3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65.12.11.000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обязательного страхования гражданской ответственности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страхования гражданской ответственности в соответствии с Законом РФ "Об организации страхового дела в РФ" "правилами обязательного 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82201047210090210226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70.21.10.000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Обновление информационно-программного комплекса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  <w:t>Обновление информационно- программного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Обновление информационн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о-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программного комплекса ИПК "Регистр-МО Качество обслуживания в соответствие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70.21.10.000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абонента на обслуживание программы "Парус"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  <w:t>Покупка абонента на обслуживание программы "парус" -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покупка абонента на обслуживание программы "Парус" бухгалтерия качество обслуживания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85.31.11.000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Обучение по программе Техминимум по правилам дорожного движения и безопасности управления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Обучение 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 правилам техминимум по правилам дорожного движения и безопасности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Услуги по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обучению по программе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техминимум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 по правилам дорожного движения и безопасности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0,9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82201047210090210226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70.21.10.000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Документы по разработке паспорта отходов, норматива образования и лимитов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документы по разработке паспорта отходов, норматива образования лимитов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82201130230091170310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26.30.17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26.30.11.190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Установка видеокамер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Услуги по установке камер видеонаблюдения с записью на жесткий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1 раз.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82202037210051180310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26.20.11.110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Покупка системного блока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Информация об общественном обсуждении закупки: не </w:t>
            </w:r>
            <w:proofErr w:type="gramStart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Товар должен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соответствовать Гостам, техническим условиям и должны быть разрешены к использова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нию. Наличие декларации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1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82201047210090210340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82202037210051180340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82201137210075140340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47.62.2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47.62.20.000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купля - продажа канцелярских товаров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  <w:t>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Канцелярские товары, письменные принадлежности, папки регистраторы. Товары должны соответствовать </w:t>
            </w:r>
            <w:proofErr w:type="spell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ГОСТам</w:t>
            </w:r>
            <w:proofErr w:type="spell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, техническим условиям и должны быть размещены к использованию для детей от 3-х лет. Наличие деклараций и сертификатов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82201047210090210340 (30)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82202037210051180340 (27,1)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82201137210075140340 (5,9)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по мере необходимость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82201047210090210340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82203100220093110340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29.32.3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29.32.30.390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Поставка запасных частей к автомобильной и специализированной технике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Запасные части к автомобильной и специализированной технике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82201047210090210340 (100)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82203100220093110340 (25)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82201047210090210340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82203100220093110340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82205030330095350340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19.20.21.100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Поставка ГСМ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  <w:t>поставка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Качество должно соответствовать техническим требованиям, государственным стандартам и техническим условиям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82201047210090210340 (30)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82203100220093110340 (30)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82205030330095350340 (50)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Сроки исполнения отдельных этапов контракта: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82205030330095350340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23.65.1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23.20.13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Строительные м отделочные материалы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Строительные и отделочные материалы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proofErr w:type="gramStart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соответствии со сметой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82205030330095310340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26.11.9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27.40.13.000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Электротехническая продукция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proofErr w:type="gramStart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соответствии со сметой и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82201130230091170244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28.29.22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28.29.22.110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зарядка огнетушителей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качественное обслуживание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Сроки исполнения отдельных этапов контракта: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82202037210051180129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46.49.33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46.49.23.000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приобретение бланочной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соответствовать </w:t>
            </w:r>
            <w:proofErr w:type="spell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ГОСТам</w:t>
            </w:r>
            <w:proofErr w:type="spell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, техническим требованиям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71.12.7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71.12.35.120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кадастровых работ по установлению границ земельных участков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82203100220093110244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46.14.9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46.14.1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Приобретение фрезы для обеспечения муниципальных нужд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фреза почвообраб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атывающая ФПУ-2,0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107,9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1 раз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82201047210090210244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70.21.10.000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Комплекс Услуг "</w:t>
            </w:r>
            <w:proofErr w:type="spellStart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ТехноКад-Муниципалитет</w:t>
            </w:r>
            <w:proofErr w:type="spellEnd"/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 сервис по формированию и отправке электронных документов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Комплекс Услуг "</w:t>
            </w:r>
            <w:proofErr w:type="spell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ТехноКад-Муниципалитет</w:t>
            </w:r>
            <w:proofErr w:type="spellEnd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" сервис по формированию и отправке электронных документов в ГКН и ЕГРП; выпуск и годовое обслуживание квалифицированного сертификата ключа проверки электронной подписи в соответствии с действующим законодательством РФ об электронной подписи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82203100220093110244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28.29.22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28.29.22.110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Зарядка и техническое обслуживание огнетушителей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Зарядка и техническое обслуживание огнетушителей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11,322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06.2016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март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март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82205010330095110244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82205010330075110244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68.10.22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68.10.11.000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Приобретение жилого помещения</w:t>
            </w: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3BF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FD6D64" w:rsidRPr="00A733BF" w:rsidRDefault="00FD6D64" w:rsidP="00FD6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Информация об общественном обсуж</w:t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>дении закупки: не проводилось</w:t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733BF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жилого помещения 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 xml:space="preserve">УСЛ </w:t>
            </w:r>
            <w:proofErr w:type="gramStart"/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6411,806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82205010330095110244 (70)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82205010330075110244 (6341,806)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12.2016 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</w:t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D6D64" w:rsidRPr="00A733BF" w:rsidTr="00A91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gridSpan w:val="14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D6D64" w:rsidRPr="00A733BF" w:rsidTr="00A91A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gridSpan w:val="14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D6D64" w:rsidRPr="00A733BF" w:rsidTr="00A91A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152,32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gridSpan w:val="14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FD6D64" w:rsidRPr="00A733BF" w:rsidTr="00A91A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6D64" w:rsidRPr="00A733BF" w:rsidTr="00A91A14">
        <w:tc>
          <w:tcPr>
            <w:tcW w:w="0" w:type="auto"/>
            <w:gridSpan w:val="14"/>
            <w:hideMark/>
          </w:tcPr>
          <w:p w:rsidR="00FD6D64" w:rsidRPr="00A733BF" w:rsidRDefault="00FD6D64" w:rsidP="00A9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FD6D64" w:rsidRPr="00A733BF" w:rsidTr="00A91A1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8777,422 / 2259,894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33BF">
              <w:rPr>
                <w:rFonts w:ascii="Arial" w:eastAsia="Times New Roman" w:hAnsi="Arial" w:cs="Arial"/>
                <w:sz w:val="16"/>
                <w:szCs w:val="16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D6D64" w:rsidRPr="00A733BF" w:rsidRDefault="00FD6D64" w:rsidP="00FD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FD6D64" w:rsidRPr="00A733BF" w:rsidTr="00A91A14">
        <w:tc>
          <w:tcPr>
            <w:tcW w:w="1250" w:type="pct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A733B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14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A733B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марта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A733B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A733B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D6D64" w:rsidRPr="00A733BF" w:rsidRDefault="00FD6D64" w:rsidP="00FD6D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FD6D64" w:rsidRPr="00A733BF" w:rsidTr="00A91A14">
        <w:tc>
          <w:tcPr>
            <w:tcW w:w="750" w:type="pct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33BF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D6D64" w:rsidRPr="00A733BF" w:rsidRDefault="00FD6D64" w:rsidP="00A91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D6D64" w:rsidRPr="00A733BF" w:rsidRDefault="00FD6D64" w:rsidP="00FD6D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2"/>
        <w:gridCol w:w="3163"/>
      </w:tblGrid>
      <w:tr w:rsidR="00FD6D64" w:rsidRPr="00A733BF" w:rsidTr="00A91A14">
        <w:tc>
          <w:tcPr>
            <w:tcW w:w="0" w:type="auto"/>
            <w:hideMark/>
          </w:tcPr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31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7"/>
              <w:gridCol w:w="1735"/>
            </w:tblGrid>
            <w:tr w:rsidR="00FD6D64" w:rsidRPr="00A733BF" w:rsidTr="00A91A14">
              <w:trPr>
                <w:trHeight w:val="21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D6D64" w:rsidRPr="00A733BF" w:rsidRDefault="00FD6D64" w:rsidP="00A91A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D6D64" w:rsidRPr="00A733BF" w:rsidRDefault="00FD6D64" w:rsidP="00A91A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Горлушкина</w:t>
                  </w:r>
                  <w:proofErr w:type="spellEnd"/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Т. В.</w:t>
                  </w:r>
                </w:p>
              </w:tc>
            </w:tr>
            <w:tr w:rsidR="00FD6D64" w:rsidRPr="00A733BF" w:rsidTr="00A91A14">
              <w:trPr>
                <w:trHeight w:val="21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D6D64" w:rsidRPr="00A733BF" w:rsidRDefault="00FD6D64" w:rsidP="00A91A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D6D64" w:rsidRPr="00A733BF" w:rsidRDefault="00FD6D64" w:rsidP="00A91A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83915190253</w:t>
                  </w:r>
                </w:p>
              </w:tc>
            </w:tr>
            <w:tr w:rsidR="00FD6D64" w:rsidRPr="00A733BF" w:rsidTr="00A91A14">
              <w:trPr>
                <w:trHeight w:val="21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D6D64" w:rsidRPr="00A733BF" w:rsidRDefault="00FD6D64" w:rsidP="00A91A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D6D64" w:rsidRPr="00A733BF" w:rsidRDefault="00FD6D64" w:rsidP="00A91A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83915190253</w:t>
                  </w:r>
                </w:p>
              </w:tc>
            </w:tr>
            <w:tr w:rsidR="00FD6D64" w:rsidRPr="00A733BF" w:rsidTr="00A91A14">
              <w:trPr>
                <w:trHeight w:val="412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D6D64" w:rsidRPr="00A733BF" w:rsidRDefault="00FD6D64" w:rsidP="00A91A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D6D64" w:rsidRPr="00A733BF" w:rsidRDefault="00FD6D64" w:rsidP="00A91A1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33BF">
                    <w:rPr>
                      <w:rFonts w:ascii="Arial" w:eastAsia="Times New Roman" w:hAnsi="Arial" w:cs="Arial"/>
                      <w:sz w:val="17"/>
                      <w:szCs w:val="17"/>
                    </w:rPr>
                    <w:t>tarutino-sovet@rambler.ru</w:t>
                  </w:r>
                </w:p>
              </w:tc>
            </w:tr>
          </w:tbl>
          <w:p w:rsidR="00FD6D64" w:rsidRPr="00A733BF" w:rsidRDefault="00FD6D64" w:rsidP="00A91A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53589" w:rsidRDefault="00F53589" w:rsidP="00FD6D64">
      <w:pPr>
        <w:jc w:val="center"/>
        <w:rPr>
          <w:b/>
          <w:bCs/>
          <w:sz w:val="28"/>
        </w:rPr>
      </w:pPr>
    </w:p>
    <w:sectPr w:rsidR="00F53589" w:rsidSect="00EC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8A3"/>
    <w:multiLevelType w:val="multilevel"/>
    <w:tmpl w:val="860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F0CE7"/>
    <w:multiLevelType w:val="hybridMultilevel"/>
    <w:tmpl w:val="ED1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B424F"/>
    <w:multiLevelType w:val="multilevel"/>
    <w:tmpl w:val="01A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52CBF"/>
    <w:multiLevelType w:val="multilevel"/>
    <w:tmpl w:val="123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F3083"/>
    <w:multiLevelType w:val="multilevel"/>
    <w:tmpl w:val="A02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F0CEF"/>
    <w:multiLevelType w:val="multilevel"/>
    <w:tmpl w:val="B3E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89"/>
    <w:rsid w:val="003F7E2E"/>
    <w:rsid w:val="004C1C0C"/>
    <w:rsid w:val="00D03BC9"/>
    <w:rsid w:val="00EC0D77"/>
    <w:rsid w:val="00F53589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character" w:customStyle="1" w:styleId="10">
    <w:name w:val="Заголовок 1 Знак"/>
    <w:basedOn w:val="a0"/>
    <w:link w:val="1"/>
    <w:rsid w:val="00F535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F53589"/>
    <w:rPr>
      <w:color w:val="0000FF"/>
      <w:u w:val="single"/>
    </w:rPr>
  </w:style>
  <w:style w:type="paragraph" w:styleId="a5">
    <w:name w:val="Title"/>
    <w:basedOn w:val="a"/>
    <w:link w:val="a6"/>
    <w:qFormat/>
    <w:rsid w:val="00F535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F5358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rsid w:val="00F5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3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3307</Words>
  <Characters>18855</Characters>
  <Application>Microsoft Office Word</Application>
  <DocSecurity>0</DocSecurity>
  <Lines>157</Lines>
  <Paragraphs>44</Paragraphs>
  <ScaleCrop>false</ScaleCrop>
  <Company/>
  <LinksUpToDate>false</LinksUpToDate>
  <CharactersWithSpaces>22118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2016-03-14T07:57:00Z</cp:lastPrinted>
  <dcterms:created xsi:type="dcterms:W3CDTF">2016-01-27T03:43:00Z</dcterms:created>
  <dcterms:modified xsi:type="dcterms:W3CDTF">2016-03-14T07:58:00Z</dcterms:modified>
</cp:coreProperties>
</file>