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89" w:rsidRDefault="00F53589" w:rsidP="00F53589">
      <w:pPr>
        <w:pStyle w:val="a5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89" w:rsidRDefault="00F53589" w:rsidP="00F53589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3589" w:rsidRDefault="00F53589" w:rsidP="00F53589">
      <w:pPr>
        <w:pStyle w:val="a5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F53589" w:rsidRDefault="00F53589" w:rsidP="00F53589">
      <w:pPr>
        <w:pStyle w:val="a5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F53589" w:rsidRDefault="00F53589" w:rsidP="00F53589">
      <w:pPr>
        <w:pStyle w:val="1"/>
      </w:pPr>
      <w:r>
        <w:rPr>
          <w:bCs/>
        </w:rPr>
        <w:t>АДМИНИСТРАЦИЯ ТАРУТИНСКОГО СЕЛЬСОВЕТА</w:t>
      </w:r>
    </w:p>
    <w:p w:rsidR="00F53589" w:rsidRDefault="00F53589" w:rsidP="00F53589">
      <w:pPr>
        <w:jc w:val="center"/>
        <w:rPr>
          <w:b/>
          <w:bCs/>
          <w:sz w:val="28"/>
          <w:szCs w:val="28"/>
        </w:rPr>
      </w:pPr>
    </w:p>
    <w:p w:rsidR="00F53589" w:rsidRDefault="00F53589" w:rsidP="00F53589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А С П О Р Я Ж Е Н И Е</w:t>
      </w:r>
    </w:p>
    <w:p w:rsidR="00F53589" w:rsidRDefault="00BE031D" w:rsidP="00F53589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03</w:t>
      </w:r>
      <w:r w:rsidR="00F53589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6</w:t>
      </w:r>
      <w:r w:rsidR="00F53589">
        <w:rPr>
          <w:rFonts w:ascii="Times New Roman" w:hAnsi="Times New Roman" w:cs="Times New Roman"/>
          <w:b/>
          <w:bCs/>
          <w:sz w:val="28"/>
        </w:rPr>
        <w:t xml:space="preserve">.2016 г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</w:rPr>
        <w:t>58</w:t>
      </w:r>
      <w:r w:rsidR="00F53589">
        <w:rPr>
          <w:rFonts w:ascii="Times New Roman" w:hAnsi="Times New Roman" w:cs="Times New Roman"/>
          <w:b/>
          <w:bCs/>
          <w:sz w:val="28"/>
        </w:rPr>
        <w:t xml:space="preserve"> -</w:t>
      </w:r>
      <w:proofErr w:type="gramStart"/>
      <w:r w:rsidR="00F53589">
        <w:rPr>
          <w:rFonts w:ascii="Times New Roman" w:hAnsi="Times New Roman" w:cs="Times New Roman"/>
          <w:b/>
          <w:bCs/>
          <w:sz w:val="28"/>
        </w:rPr>
        <w:t>Р</w:t>
      </w:r>
      <w:proofErr w:type="gramEnd"/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заказов на поставки товаров,</w:t>
      </w:r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нужд на 2016 год.</w:t>
      </w:r>
    </w:p>
    <w:p w:rsidR="00F53589" w:rsidRDefault="00F53589" w:rsidP="00F535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3589" w:rsidRDefault="00F53589" w:rsidP="00F53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экономического развития Российской Федерации № 761/20н и Федерального Казначейства от 27 декабря 2011 г.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и Приказа Министерства экономического развития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Федерального Казначейства № 544/18н  от 20 сентября 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2015 годы», руководствуясь ст. 56.1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F53589" w:rsidRDefault="00F53589" w:rsidP="00F53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589" w:rsidRDefault="00F53589" w:rsidP="00F53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 Внести изменение в план-график размещения заказов на поставки товаров, выполнение работ, оказание услуг для обеспечения государственных и муниципальных нужд на 2016 год в связи с внесением изменений в решение </w:t>
      </w:r>
      <w:proofErr w:type="spellStart"/>
      <w:r>
        <w:rPr>
          <w:rFonts w:ascii="Times New Roman" w:hAnsi="Times New Roman" w:cs="Times New Roman"/>
          <w:sz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Совета депутатов и изложить в новой редакции с учетом его  с изменениями, </w:t>
      </w:r>
      <w:proofErr w:type="gramStart"/>
      <w:r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1 к настоящему Распоряжению.</w:t>
      </w:r>
    </w:p>
    <w:p w:rsidR="00F53589" w:rsidRDefault="00F53589" w:rsidP="00F53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589" w:rsidRDefault="00F53589" w:rsidP="00F53589">
      <w:pPr>
        <w:shd w:val="clear" w:color="auto" w:fill="FFFFFF"/>
        <w:tabs>
          <w:tab w:val="left" w:pos="98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2</w:t>
      </w:r>
      <w:r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Разместить информацию о внесении изменений в план-график </w:t>
      </w:r>
      <w:r>
        <w:rPr>
          <w:rFonts w:ascii="Times New Roman" w:hAnsi="Times New Roman" w:cs="Times New Roman"/>
          <w:sz w:val="28"/>
        </w:rPr>
        <w:t xml:space="preserve">размещения заказов на поставки товаров, выполнение работ, оказание услуг для обеспечения государственных и муниципальных нужд на 2015 год в информационно-телекоммуникационной сети «Интернет» на официальном сайте: </w:t>
      </w:r>
      <w:hyperlink r:id="rId7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zakupki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gov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в</w:t>
      </w:r>
      <w:r w:rsidR="00FD6D64">
        <w:rPr>
          <w:rFonts w:ascii="Times New Roman" w:hAnsi="Times New Roman" w:cs="Times New Roman"/>
          <w:sz w:val="28"/>
        </w:rPr>
        <w:t xml:space="preserve"> срок не позднее </w:t>
      </w:r>
      <w:r w:rsidR="009D538A">
        <w:rPr>
          <w:rFonts w:ascii="Times New Roman" w:hAnsi="Times New Roman" w:cs="Times New Roman"/>
          <w:sz w:val="28"/>
        </w:rPr>
        <w:t>0</w:t>
      </w:r>
      <w:r w:rsidR="00BE031D">
        <w:rPr>
          <w:rFonts w:ascii="Times New Roman" w:hAnsi="Times New Roman" w:cs="Times New Roman"/>
          <w:sz w:val="28"/>
        </w:rPr>
        <w:t>3 июня</w:t>
      </w:r>
      <w:r w:rsidR="00FD6D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2016 года, на сайте МО </w:t>
      </w:r>
      <w:proofErr w:type="spellStart"/>
      <w:r>
        <w:rPr>
          <w:rFonts w:ascii="Times New Roman" w:hAnsi="Times New Roman" w:cs="Times New Roman"/>
          <w:sz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589" w:rsidRDefault="00F53589" w:rsidP="00F53589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 3.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Распоряжения возложить на главного бухгалтера администрации – </w:t>
      </w:r>
      <w:proofErr w:type="spellStart"/>
      <w:r>
        <w:rPr>
          <w:b w:val="0"/>
          <w:sz w:val="28"/>
        </w:rPr>
        <w:t>Горлушкину</w:t>
      </w:r>
      <w:proofErr w:type="spellEnd"/>
      <w:r>
        <w:rPr>
          <w:b w:val="0"/>
          <w:sz w:val="28"/>
        </w:rPr>
        <w:t xml:space="preserve"> Т.В.</w:t>
      </w:r>
    </w:p>
    <w:p w:rsidR="00F53589" w:rsidRDefault="00F53589" w:rsidP="00F53589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  4. Распоряжение вступает в силу со дня его подписания.</w:t>
      </w:r>
    </w:p>
    <w:p w:rsidR="00F53589" w:rsidRDefault="00F53589" w:rsidP="00F53589">
      <w:pPr>
        <w:pStyle w:val="a5"/>
        <w:jc w:val="both"/>
        <w:rPr>
          <w:b w:val="0"/>
          <w:bCs w:val="0"/>
          <w:sz w:val="28"/>
        </w:rPr>
      </w:pPr>
    </w:p>
    <w:p w:rsidR="00F53589" w:rsidRDefault="00F53589" w:rsidP="00F53589">
      <w:pPr>
        <w:pStyle w:val="a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Приложение:</w:t>
      </w:r>
    </w:p>
    <w:p w:rsidR="00F53589" w:rsidRDefault="00F53589" w:rsidP="00F53589">
      <w:pPr>
        <w:pStyle w:val="a5"/>
        <w:numPr>
          <w:ilvl w:val="0"/>
          <w:numId w:val="1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</w:t>
      </w:r>
      <w:r>
        <w:rPr>
          <w:b w:val="0"/>
          <w:sz w:val="28"/>
        </w:rPr>
        <w:t xml:space="preserve">лан-график размещения заказов на поставки товаров, выполнение работ, оказание услуг для обеспечения государственных и муниципальных нужд на 2016 год от  </w:t>
      </w:r>
      <w:r w:rsidR="00BE031D">
        <w:rPr>
          <w:b w:val="0"/>
          <w:sz w:val="28"/>
        </w:rPr>
        <w:t>03</w:t>
      </w:r>
      <w:r>
        <w:rPr>
          <w:b w:val="0"/>
          <w:sz w:val="28"/>
        </w:rPr>
        <w:t>.0</w:t>
      </w:r>
      <w:r w:rsidR="00BE031D">
        <w:rPr>
          <w:b w:val="0"/>
          <w:sz w:val="28"/>
        </w:rPr>
        <w:t>6</w:t>
      </w:r>
      <w:r>
        <w:rPr>
          <w:b w:val="0"/>
          <w:sz w:val="28"/>
        </w:rPr>
        <w:t>.2016 г.</w:t>
      </w:r>
    </w:p>
    <w:p w:rsidR="00F53589" w:rsidRDefault="00F53589" w:rsidP="00F53589">
      <w:pPr>
        <w:pStyle w:val="a5"/>
        <w:ind w:left="720"/>
        <w:jc w:val="both"/>
        <w:rPr>
          <w:b w:val="0"/>
          <w:bCs w:val="0"/>
          <w:sz w:val="28"/>
        </w:rPr>
      </w:pPr>
    </w:p>
    <w:p w:rsidR="00F53589" w:rsidRDefault="00F53589" w:rsidP="00F53589">
      <w:pPr>
        <w:jc w:val="both"/>
        <w:rPr>
          <w:rFonts w:ascii="Times New Roman" w:hAnsi="Times New Roman" w:cs="Times New Roman"/>
          <w:sz w:val="28"/>
        </w:rPr>
      </w:pPr>
    </w:p>
    <w:p w:rsidR="00F53589" w:rsidRDefault="00F53589" w:rsidP="00F535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                                                   В.А. Потехин</w:t>
      </w:r>
    </w:p>
    <w:p w:rsidR="00F53589" w:rsidRDefault="00F53589" w:rsidP="00F535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F53589" w:rsidRDefault="00F53589" w:rsidP="00F53589">
      <w:pPr>
        <w:pStyle w:val="a5"/>
        <w:ind w:left="300"/>
        <w:jc w:val="both"/>
        <w:rPr>
          <w:b w:val="0"/>
          <w:bCs w:val="0"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F53589" w:rsidRDefault="00F53589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9D538A" w:rsidRDefault="009D538A" w:rsidP="00F53589">
      <w:pPr>
        <w:jc w:val="center"/>
        <w:rPr>
          <w:b/>
          <w:bCs/>
          <w:sz w:val="28"/>
        </w:rPr>
      </w:pPr>
    </w:p>
    <w:p w:rsidR="009D538A" w:rsidRDefault="009D538A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BE031D" w:rsidRPr="00BE031D" w:rsidRDefault="00BE031D" w:rsidP="00BE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План-график размещения заказов на поставку товаров, выполнение работ, оказание услуг</w:t>
      </w:r>
      <w:r w:rsidRPr="00BE031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BE0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BE031D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BE031D" w:rsidRPr="00BE031D" w:rsidRDefault="00BE031D" w:rsidP="00BE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27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84"/>
        <w:gridCol w:w="7301"/>
      </w:tblGrid>
      <w:tr w:rsidR="00BE031D" w:rsidRPr="00BE031D" w:rsidTr="00BE031D">
        <w:trPr>
          <w:tblCellSpacing w:w="15" w:type="dxa"/>
        </w:trPr>
        <w:tc>
          <w:tcPr>
            <w:tcW w:w="1208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Наименование заказчика </w:t>
            </w:r>
          </w:p>
        </w:tc>
        <w:tc>
          <w:tcPr>
            <w:tcW w:w="3746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АДМИНИСТРАЦИЯ ТАРУТИНСКОГО СЕЛЬСОВЕТА АЧИНСКОГО РАЙОНА КРАСНОЯРСКОГО КРАЯ</w:t>
            </w:r>
          </w:p>
        </w:tc>
      </w:tr>
      <w:tr w:rsidR="00BE031D" w:rsidRPr="00BE031D" w:rsidTr="00BE031D">
        <w:trPr>
          <w:tblCellSpacing w:w="15" w:type="dxa"/>
        </w:trPr>
        <w:tc>
          <w:tcPr>
            <w:tcW w:w="1208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Юридический адрес,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>телефон, электронная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>почта заказчика</w:t>
            </w:r>
          </w:p>
        </w:tc>
        <w:tc>
          <w:tcPr>
            <w:tcW w:w="3746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Российская Федерация, 662176, Красноярский край,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Ачинский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р-н, Тарутино </w:t>
            </w:r>
            <w:proofErr w:type="spellStart"/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, Трактовая, 34А , +7 (39151) 90280 , alla_lyamceva@mail.ru</w:t>
            </w:r>
          </w:p>
        </w:tc>
      </w:tr>
      <w:tr w:rsidR="00BE031D" w:rsidRPr="00BE031D" w:rsidTr="00BE031D">
        <w:trPr>
          <w:tblCellSpacing w:w="15" w:type="dxa"/>
        </w:trPr>
        <w:tc>
          <w:tcPr>
            <w:tcW w:w="1208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ИНН </w:t>
            </w:r>
          </w:p>
        </w:tc>
        <w:tc>
          <w:tcPr>
            <w:tcW w:w="3746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2402002259</w:t>
            </w:r>
          </w:p>
        </w:tc>
      </w:tr>
      <w:tr w:rsidR="00BE031D" w:rsidRPr="00BE031D" w:rsidTr="00BE031D">
        <w:trPr>
          <w:tblCellSpacing w:w="15" w:type="dxa"/>
        </w:trPr>
        <w:tc>
          <w:tcPr>
            <w:tcW w:w="1208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КПП </w:t>
            </w:r>
          </w:p>
        </w:tc>
        <w:tc>
          <w:tcPr>
            <w:tcW w:w="3746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244301001</w:t>
            </w:r>
          </w:p>
        </w:tc>
      </w:tr>
      <w:tr w:rsidR="00BE031D" w:rsidRPr="00BE031D" w:rsidTr="00BE031D">
        <w:trPr>
          <w:tblCellSpacing w:w="15" w:type="dxa"/>
        </w:trPr>
        <w:tc>
          <w:tcPr>
            <w:tcW w:w="1208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ОКАТО </w:t>
            </w:r>
          </w:p>
        </w:tc>
        <w:tc>
          <w:tcPr>
            <w:tcW w:w="3746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04603422</w:t>
            </w:r>
          </w:p>
        </w:tc>
      </w:tr>
    </w:tbl>
    <w:p w:rsidR="00BE031D" w:rsidRPr="00BE031D" w:rsidRDefault="00BE031D" w:rsidP="00BE031D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343"/>
        <w:gridCol w:w="500"/>
        <w:gridCol w:w="274"/>
        <w:gridCol w:w="890"/>
        <w:gridCol w:w="1143"/>
        <w:gridCol w:w="434"/>
        <w:gridCol w:w="453"/>
        <w:gridCol w:w="1381"/>
        <w:gridCol w:w="521"/>
        <w:gridCol w:w="500"/>
        <w:gridCol w:w="659"/>
        <w:gridCol w:w="631"/>
        <w:gridCol w:w="722"/>
      </w:tblGrid>
      <w:tr w:rsidR="00BE031D" w:rsidRPr="00BE031D" w:rsidTr="00BE03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Обоснование внесения изменений </w:t>
            </w:r>
          </w:p>
        </w:tc>
      </w:tr>
      <w:tr w:rsidR="00BE031D" w:rsidRPr="00BE031D" w:rsidTr="00BE03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82205030330075550244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822050303300S5550244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81.29.11.000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Организация и проведение </w:t>
            </w:r>
            <w:proofErr w:type="spell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акарицидных</w:t>
            </w:r>
            <w:proofErr w:type="spellEnd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обработок мест массового отдыха населения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Организация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акарицидных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обработок мест массового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E031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 xml:space="preserve">Преимущества: </w:t>
            </w:r>
          </w:p>
          <w:p w:rsidR="00BE031D" w:rsidRPr="00BE031D" w:rsidRDefault="00BE031D" w:rsidP="00BE031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ного закона № 44-ФЗ);</w:t>
            </w:r>
          </w:p>
          <w:p w:rsidR="00BE031D" w:rsidRPr="00BE031D" w:rsidRDefault="00BE031D" w:rsidP="00BE031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Организация </w:t>
            </w:r>
            <w:proofErr w:type="spellStart"/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t>двухкратного</w:t>
            </w:r>
            <w:proofErr w:type="spellEnd"/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t>зооэнтомологического</w:t>
            </w:r>
            <w:proofErr w:type="spellEnd"/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обследования территории и комплексная противоклещевая обработка с </w:t>
            </w:r>
            <w:proofErr w:type="gramStart"/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t>таёжным</w:t>
            </w:r>
            <w:proofErr w:type="gramEnd"/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t>клещем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152,32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82205030330075550244 (136)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822050303300S5550244 (16,32)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0,7616  /  7,616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10.2016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82201047210090210244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82203100220093110244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82205030330095350244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47.30.11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Преимущества: </w:t>
            </w:r>
          </w:p>
          <w:p w:rsidR="00BE031D" w:rsidRPr="00BE031D" w:rsidRDefault="00BE031D" w:rsidP="00BE031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- Субъектам малого предпринимательства и социально ориентированным некоммер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ческим организациям (в соответствии со Статьей 30 Федерального закона № 44-ФЗ);</w:t>
            </w:r>
          </w:p>
          <w:p w:rsidR="00BE031D" w:rsidRPr="00BE031D" w:rsidRDefault="00BE031D" w:rsidP="00BE031D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BE031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368,4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82201047210090210244 (128,4)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82203100220093110244 (90)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82205030330095350244 (150)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1,842  /  18,42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03.2016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заказа</w:t>
            </w:r>
          </w:p>
        </w:tc>
      </w:tr>
      <w:tr w:rsidR="00BE031D" w:rsidRPr="00BE031D" w:rsidTr="00BE03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19.20.21.111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Поставка ГСМ АИ-80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 АИ-80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19.20.21.121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Поставка ГСМ АИ-92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 АИ-92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128,4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19.20.21.341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Поставка ГАМ 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 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36.00.2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36.00.11.000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Холодное водоснабжение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Обеспечение водой в соответствии и требованиями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ГОСТа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0,7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82205030320095310244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35.11.10.110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Электроснабжение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соответствие ГОСТ 54149-20107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207000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649,8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82201047210090210244 (129,8)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82205030320095310244 (520)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исполнения отдельных этапов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Закупка у единственного поставщика (подрядчика,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61.10.11.110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Услуги электросвязи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>Услуги Электросвязи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услуги местной и международной телефонной связи.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82204090310094090244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49.41.1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49.41.11.000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Транспортные услуги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>оказание транспортные услуг по подвозу щебня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оказание транспортных услуг по подвозу щебня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11.2016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82202037210051180244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26.20.11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Ремонт компьютерной техники, восстановление картриджа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качество обслуживание в соответствие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82201047210090210244 (0)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82202037210051180244 (0)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предусмотрено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27.11.11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27.11.10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Проведение проверки технического состояния автотранспортных средств с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использованием средств диагностирования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Проведение ежегодного технического контроля автотранспортных средств 5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исполнения отдельных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Закупка у единственного поставщика (подряд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29.31.10.000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Услуги по ремонту автомобилей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выполнение работ по ремонту автомобилей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82204090310073930244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822040903100S3930244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82204090310094090244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42.11.10.120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На выполнение работ по содержанию дорог местного значения находящихся на территории </w:t>
            </w:r>
            <w:proofErr w:type="spell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сельсовета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Н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а выполнение работ по содержанию дорог местного значения находящихся на территории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Тарутинского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КМ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82204090310073930244 (0)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822040903100S3930244 (0)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82204090310094090244 (0)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82205030330095330244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38.21.22.000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Услуги по сбору и вывозу ТБО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Услуги по сбору и вывозу ТБО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70.21.10.000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На передачу неисключительных прав на пользование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"1С</w:t>
            </w:r>
            <w:proofErr w:type="gram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:З</w:t>
            </w:r>
            <w:proofErr w:type="gramEnd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арплата и кадры"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На передачу неисключительного прав на пользование "1С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:З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арплата и кадры"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исполнения отдельных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Закупка у единственного поставщика (подряд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63.11.1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63.11.12.000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Формирования. проведения, проверки отчетности. обмена и передачи отчетности по электронным каналам связи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>Формирования, хранения, проверки отчетности. Обмена и передачи отчетности по электронным каналам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Формирования, хранения, проверки отчетности. Обмена и передачи отчетности по электронным каналам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63.11.1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63.11.12.000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Услуги по разработке и размещению информации на сайте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информация по разработке и размещению информации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65.12.3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65.12.11.000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Организация обязательного страхования гражданской ответственности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страхования гражданской ответственности в соответствии с Законом РФ "Об организации страхового дела в РФ" "правилами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70.21.10.000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Обновление информационно-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программного комплекса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>Обновление информационно- программного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br/>
              <w:t xml:space="preserve">Информация об общественном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Обновление информационн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о-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программного комплекса ИПК "Регистр-МО Качество обслуживания в соответствие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Закупка у единственного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Возникновение непредвиденных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70.21.10.000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Комплексное обслуживание конечного пользователя программных продуктов системы "1С: Бухгалтерия государственного учреждения 8", "1С</w:t>
            </w:r>
            <w:proofErr w:type="gram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:З</w:t>
            </w:r>
            <w:proofErr w:type="gramEnd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арплата бюджетного учреждения 8"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Комплексное обслуживание конечного пользователя программных продуктов системы "1С: Бухгалтерия государственного учреждения 8", "1С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:З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арплата бюджетного учреждения 8"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85.31.11.000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Обучение по программе Техминимум по правилам дорожного движения и безопасности управления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>Обучение по правилам техминимум по правилам дорожного движения и безопасности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Услуги по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обучению по программе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техминимума по правилам дорожного движения и безопасности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70.21.10.000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Документы по разработке паспорта отходов, норматива образования и лимитов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документы по разработке паспорта отходов, норматива образования лимитов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82201130230091170244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46.49.33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46.49.23.000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приобретение бланочной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продукции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br/>
              <w:t xml:space="preserve">Информация об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соответствовать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ГОСТам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, техническим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Закупка у единств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Возникновение непредви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82202037210051180244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26.20.11.110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Покупка системного блока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Товар должен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соответствовать Гостам, техническим условиям и должны быть разрешены к использованию. Наличие декларации и сертификатов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82202037210051180244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82201137210075140244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47.62.2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47.62.20.000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купля - продажа канцелярских товаров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>Приобретение канцелярских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Канцелярские товары, письменные принадлежности, папки регистраторы. Товары должны соответствовать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ГОСТам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, техническим условиям и должны быть размещены к использованию для детей от 3-х лет. Наличие деклараций и сертификатов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82201047210090210244 (0)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82202037210051180244 (0)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82201137210075140244 (0)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29.32.3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29.32.30.390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Поставка запасных частей к автомобильной и специализированной технике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Запасные части к автомобильной и специализированной технике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82203100220093110244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82205030330095350244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47.30.11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19.20.21.100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Поставка ГСМ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>поставка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82203100220093110244 (0)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82205030330095350244 (0)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82201047210090210244 (0)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82205030330095350244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23.65.1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23.20.13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Строительные м отделочные материалы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Строительные и отделочные материалы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В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соответствии со сметой и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82205030330095310244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26.11.9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27.40.13.000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Электротехническая продукция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В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соответствии со сметой и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82201130230091170244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28.29.22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28.29.22.110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зарядка огнетушителей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качественное обслуживание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Периодичность поставки товаров, работ, услуг: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82202037210051180244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46.49.33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46.49.23.000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приобретение бланочной продукции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соответствовать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ГОСТам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, техническим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71.12.35.120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выполнение кадастровых работ по установлению границ земельных участков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82203100220093110244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46.14.9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46.14.1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Приобретение фрезы для обеспечения муниципальных нужд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фреза почвообрабатывающая ФПУ-2,0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70.21.10.000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Комплекс Услуг "</w:t>
            </w:r>
            <w:proofErr w:type="spell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ТехноКад-Муниципалитет</w:t>
            </w:r>
            <w:proofErr w:type="spellEnd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" сервис по формированию и отправке электронных документов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Комплекс Услуг "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ТехноКад-Муниципалитет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" сервис по формированию и отправке электронных документов в ГКН и ЕГРП; выпуск и годовое обслуживание 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квалифицированного сертификата ключа проверки электронной подписи в соответствии с действующим законодательством РФ об электронной подписи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ежемесячно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Периодичность поставки товаров, работ, услуг: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82203100220093110244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28.29.22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28.29.22.110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Зарядка и техническое обслуживание огнетушителей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Зарядка и техническое обслуживание огнетушителей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март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822050103300S9600244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68.10.21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68.10.11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жилое помещение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жилое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пмещение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исполнения отдельных этапов контракта: не установлено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82205010330009500412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82205010330009600412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68.31.12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68.31.12.000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На приобретение однокомнатной квартиры с целью переселения из ветхого (аварийного) жилья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1.1. Квартира должна находиться в черте поселка Тарутино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Тарутинского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Ачинского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района Красноярского края. 1.2. Площадь квартиры - не более 29,6 квадратных метра, количество комнат – не менее 1 (одной). 1.3. Год постройки дома - не ранее 1950 года. 1.4. Квартира должна принадлежать Участнику закупки на праве собственности или Участник может действовать по доверенности, оформленной надлежащим образом. 1.5.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Квартира не должна относится к категориям ветхого и аварийного жилого фонда, подлежащего сносу, реконструкции и капитальному ремонту (в соответствии с постановлением Правительства РФ от 28.01.2006года N47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1.6.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Квартира должна быть в кирпичном, блочном или панельном доме любой этажности. 1.7.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Квартира должна быть отремонтирована, находиться в состоянии после косметического ремонта: ? деревянные двойные оконные проемы с подоконной доской, с цельным остеклением, без деформаций либо пластиковые окна с цельными стеклами; ? 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наличие межкомнатных дверных блоков (глухое полотно без стекла либо полотно с цельным стеклом) с дверными приборами, без деформаций, окрашенные без просветов, в исправном состоянии; ? входная дверь - деревянная или металлическая с дверными приборами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врезным замком, ручками, петлями) в исправном состоянии; ? чистые полы с укладкой полового покрытия – линолеум,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ламинат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и др., без механических повреждений либо свежая окраска полов с расчисткой старой краски без просветов; ? потолки оштукатуренной поверхностью, с качественной отделкой без просветов и разводов в виде побелки, покраски, либо потолочной плитки, обои, натяжные потолки; ? стены с оштукатуренной поверхностью с отделкой в виде рулонных материалов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либо окраской, наличие плинтусов и дверных наличников; ? целостность отделки без видимых повреждений (в том числе отслоений, загрязнений, от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860,37336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82205010330009500412 (344,1493)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82205010330009600412 (516,22406)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8,6037  /  43,0186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исполнения отдельных этапов контракта: </w:t>
            </w:r>
            <w:proofErr w:type="spell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Этапность</w:t>
            </w:r>
            <w:proofErr w:type="spellEnd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не установлена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82205010330009500412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82205010330009600412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68.31.12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68.31.12.000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На приобретение двухкомнатной квартиры с целью переселения из ветхого (аварийного) жилья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1.1. Квартира должна находиться в черте поселка Тарутино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Тарутинского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Ачинского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района Красноярского края. 1.2. Площадь квартиры - не менее 34,7 квадратных метра, количество комнат – не мене 2 (двух). 1.3. Год постройки дома - не ранее 1950 года. 1.4. Квартира должна принадлежать Участнику закупки на праве собственности или Участник может действовать по доверенности, оформленной надлежащим образом. 1.5.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Квартира не должна относится к категориям ветхого и аварийного жилого фонда, подлежащего сносу, реконструкции и капитальному ремонту (в соответствии с постановлением Правительства РФ от 28.01.2006года N47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1.6.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Квартира должна быть в кирпичном, блочном или панельном доме любой этажности. 1.7.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Квартира должна быть отремонтирован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а, находиться в состоянии после косметического ремонта: ? деревянные двойные оконные проемы с подоконной доской, с цельным остеклением, без деформаций либо пластиковые окна с цельными стеклами; ? наличие межкомнатных дверных блоков (глухое полотно без стекла либо полотно с цельным стеклом) с дверными приборами, без деформаций, окрашенные без просветов, в исправном состоянии; ? входная дверь - деревянная или металлическая с дверными приборами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врезным замком, ручками, петлями) в исправном состоянии; ? чистые полы с укладкой полового покрытия – линолеум,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ламинат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и др., без механических повреждений либо свежая окраска полов с расчисткой старой краски без просветов; ? потолки оштукатуренной поверхностью, с качественной отделкой без просветов и разводов в виде побелки, покраски, либо потолочной плитки, обои, натяжные потолки; ? стены с оштукатуренной поверхностью с отделкой в виде рулонных материалов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либо окраской, наличие плинтусов и дверных наличников; ? целостность отделки без видимых повреждений (в том числе отслоений, загрязнений,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отсутст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1008,6134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82205010330009500412 (403,44538)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82205010330009600412 (605,16802)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10,0861  /  50,4306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исполнения отдельных этапов контракта: </w:t>
            </w:r>
            <w:proofErr w:type="spell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Этапность</w:t>
            </w:r>
            <w:proofErr w:type="spellEnd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не установлена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и товаров, работ, услуг: По факту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82205010330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009500412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82205010330009600412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822050103300S9600412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68.3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68.31.1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На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приобретение двухкомнатной квартиры с целью переселения из ветхого (аварийного) жилья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Запреты на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1.1. Квартира должна находиться в черте поселка Тарутино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Тарутинского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Ачинского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района Красноярского края. 1.2. Площадь квартиры - не менее 46,4 квадратных метра, количество комнат – не мене 2 (двух). 1.3. Год постройки дома - не ранее 1950 года. 1.4. Квартира должна принадлежать Участнику закупки на праве собственности или Участник может действовать по доверенности, оформленной надлежащим образом. 1.5.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Квартира не должна относится к категориям ветхого и аварийного жилого фонда, подлежащего сносу, реконструкции и капитальному ремонту (в соответствии с постановлением Правительства РФ от 28.01.2006года N47 «Об утверждении Положения о признании помещения жилым помещением, жилого помещения непригодным для проживания 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и многоквартирного дома аварийным и подлежащим сносу или реконструкции». 1.6.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Квартира должна быть в кирпичном, блочном или панельном доме любой этажности. 1.7.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Квартира должна быть отремонтирована, находиться в состоянии после косметического ремонта: ? деревянные двойные оконные проемы с подоконной доской, с цельным остеклением, без деформаций либо пластиковые окна с цельными стеклами; ? наличие межкомнатных дверных блоков (глухое полотно без стекла либо полотно с цельным стеклом) с дверными приборами, без деформаций, окрашенные без просветов, в исправном состоянии; ? входная дверь - деревянная или металлическая с дверными приборами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врезным замком, ручками, петлями) в исправном состоянии; ? чистые полы с укладкой полового покрытия – линолеум,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ламинат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и др., без механических повреждений либо свежая окраска полов с расчисткой старой краски без просветов; ? потолки оштукатуренной поверхностью, с качественной отделкой без просветов и разводов в виде побелки, покраски, либо потолочной плитки, обои, натяжные потолки; ? стены с оштукатуренной поверхностью с отделкой в виде 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рулонных материалов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либо окраской, наличие плинтусов и дверных наличников; ? целостность отделки без видимых повреждений (в том числе отслоений, загрязнений,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отсутст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1348,6934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82205010330009500412 (511,6854)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82205010330009600412 (767,5282)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822050103300S9600412 (69,47976)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13,486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9  /  69,4346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06.201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br/>
              <w:t xml:space="preserve">Сроки исполнения отдельных этапов контракта: </w:t>
            </w:r>
            <w:proofErr w:type="spell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Этапность</w:t>
            </w:r>
            <w:proofErr w:type="spellEnd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не установлена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Электро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Возникно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вение непредвиденных обстоятельств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82205010330009500412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82205010330009600412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68.31.12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68.31.12.000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На приобретение трехкомнатной квартиры с целью переселения из ветхого (аварийного) жилья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1.1. Квартира должна находиться в черте поселка Тарутино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Тарутинского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Ачинского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района Красноярского края. 1.2. Площадь квартиры - не менее 48,9 квадратных метра, количество комнат – не мене 3 (трех). 1.3. Год постройки дома - не ранее 1950 года. 1.4. Квартира должна принадлежать Участнику закупки на праве собственности или Участник может действовать по доверенности, оформленной надлежащим образом. 1.5.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Квартира не должна относится к категориям ветхого и аварийного жилого фонда, подлежащего сносу, реконструкции и капитальному 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ремонту (в соответствии с постановлением Правительства РФ от 28.01.2006года N47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1.6.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Квартира должна быть в кирпичном, блочном или панельном доме любой этажности. 1.7.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Квартира должна быть отремонтирована, находиться в состоянии после косметического ремонта: ? деревянные двойные оконные проемы с подоконной доской, с цельным остеклением, без деформаций либо пластиковые окна с цельными стеклами; ? наличие межкомнатных дверных блоков (глухое полотно без стекла либо полотно с цельным стеклом) с дверными приборами, без деформаций, окрашенные без просветов, в исправном состоянии; ? входная дверь - деревянная или металлическая с дверными приборами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врезным замком, ручками, петлями) в исправном состоянии; ? чистые полы с укладкой полового покрытия – линолеум,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ламинат</w:t>
            </w:r>
            <w:proofErr w:type="spell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и др., без механических повреждений либо свежая окраска полов с расчисткой старой краски без просветов; ? 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потолки оштукатуренной поверхностью, с качественной отделкой без просветов и разводов в виде побелки, покраски, либо потолочной плитки, обои, натяжные потолки; ? стены с оштукатуренной поверхностью с отделкой в виде рулонных материалов</w:t>
            </w:r>
            <w:proofErr w:type="gramEnd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либо окраской, наличие плинтусов и дверных наличников; ? целостность отделки без видимых повреждений (в том числе отслоений, загрязнений, </w:t>
            </w:r>
            <w:proofErr w:type="spell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отсутст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1421,36016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82205010330009500412 (568,54406)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82205010330009600412 (852,8161)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14,2136  /  71,068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исполнения отдельных этапов контракта: </w:t>
            </w:r>
            <w:proofErr w:type="spellStart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Этапность</w:t>
            </w:r>
            <w:proofErr w:type="spellEnd"/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не установлена</w:t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82204090310094090244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101,059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617,401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822040903100S3930244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82205030320095310244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82203100220093110244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82205030330095330244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Закупка у единственного 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82201130230091170244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82202037210051180244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82205030330095350244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51,381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82205010330095110244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82201137210075140244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82203100220074120244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41,287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822031002200S4120244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2,064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1661,392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520,72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Годовой объем закупок, осуществляемых путем проведения запроса котировок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E031D" w:rsidRPr="00BE031D" w:rsidTr="00BE031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Совокупный объем закупок, планируемых в текущем году</w:t>
            </w:r>
          </w:p>
        </w:tc>
      </w:tr>
      <w:tr w:rsidR="00BE031D" w:rsidRPr="00BE031D" w:rsidTr="00BE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7471,65232 / 7542,89732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BE031D" w:rsidRPr="00BE031D" w:rsidRDefault="00BE031D" w:rsidP="00BE031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282"/>
        <w:gridCol w:w="939"/>
        <w:gridCol w:w="2346"/>
        <w:gridCol w:w="3472"/>
      </w:tblGrid>
      <w:tr w:rsidR="00BE031D" w:rsidRPr="00BE031D" w:rsidTr="00BE031D">
        <w:tc>
          <w:tcPr>
            <w:tcW w:w="1250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  <w:u w:val="single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u w:val="single"/>
              </w:rPr>
              <w:t>Потехин В.А.</w:t>
            </w:r>
            <w:r w:rsidRPr="00BE031D">
              <w:rPr>
                <w:rFonts w:ascii="Arial" w:eastAsia="Times New Roman" w:hAnsi="Arial" w:cs="Arial"/>
                <w:sz w:val="14"/>
                <w:szCs w:val="14"/>
                <w:u w:val="single"/>
              </w:rPr>
              <w:t>                               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>(Ф.И.О., должность руководителя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>(уполномоченного должностного лица)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  <w:u w:val="single"/>
              </w:rPr>
              <w:t>                       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>"</w:t>
            </w:r>
            <w:r w:rsidRPr="00BE031D">
              <w:rPr>
                <w:rFonts w:ascii="Arial" w:eastAsia="Times New Roman" w:hAnsi="Arial" w:cs="Arial"/>
                <w:sz w:val="14"/>
                <w:szCs w:val="14"/>
                <w:u w:val="single"/>
              </w:rPr>
              <w:t>03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"  </w:t>
            </w:r>
            <w:r w:rsidRPr="00BE031D">
              <w:rPr>
                <w:rFonts w:ascii="Arial" w:eastAsia="Times New Roman" w:hAnsi="Arial" w:cs="Arial"/>
                <w:sz w:val="14"/>
                <w:szCs w:val="14"/>
                <w:u w:val="single"/>
              </w:rPr>
              <w:t>июня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 20</w:t>
            </w:r>
            <w:r w:rsidRPr="00BE031D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16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  г. </w:t>
            </w:r>
            <w:r w:rsidRPr="00BE031D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BE031D" w:rsidRPr="00BE031D" w:rsidRDefault="00BE031D" w:rsidP="00BE031D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BE031D" w:rsidRPr="00BE031D" w:rsidTr="00BE031D">
        <w:tc>
          <w:tcPr>
            <w:tcW w:w="750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00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E031D">
              <w:rPr>
                <w:rFonts w:ascii="Arial" w:eastAsia="Times New Roman" w:hAnsi="Arial" w:cs="Arial"/>
                <w:sz w:val="14"/>
                <w:szCs w:val="14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E031D" w:rsidRPr="00BE031D" w:rsidRDefault="00BE031D" w:rsidP="00BE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BE031D" w:rsidRPr="00BE031D" w:rsidRDefault="00BE031D" w:rsidP="00BE031D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2"/>
        <w:gridCol w:w="2273"/>
      </w:tblGrid>
      <w:tr w:rsidR="00BE031D" w:rsidRPr="00BE031D" w:rsidTr="00BE031D">
        <w:tc>
          <w:tcPr>
            <w:tcW w:w="0" w:type="auto"/>
            <w:hideMark/>
          </w:tcPr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3"/>
              <w:gridCol w:w="1230"/>
            </w:tblGrid>
            <w:tr w:rsidR="00BE031D" w:rsidRPr="00BE03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031D" w:rsidRPr="00BE031D" w:rsidRDefault="00BE031D" w:rsidP="00BE031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E031D">
                    <w:rPr>
                      <w:rFonts w:ascii="Arial" w:eastAsia="Times New Roman" w:hAnsi="Arial" w:cs="Arial"/>
                      <w:sz w:val="14"/>
                      <w:szCs w:val="14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031D" w:rsidRPr="00BE031D" w:rsidRDefault="00BE031D" w:rsidP="00BE031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BE031D">
                    <w:rPr>
                      <w:rFonts w:ascii="Arial" w:eastAsia="Times New Roman" w:hAnsi="Arial" w:cs="Arial"/>
                      <w:sz w:val="14"/>
                      <w:szCs w:val="14"/>
                    </w:rPr>
                    <w:t>Горлушкина</w:t>
                  </w:r>
                  <w:proofErr w:type="spellEnd"/>
                  <w:r w:rsidRPr="00BE031D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Т. В.</w:t>
                  </w:r>
                </w:p>
              </w:tc>
            </w:tr>
            <w:tr w:rsidR="00BE031D" w:rsidRPr="00BE03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031D" w:rsidRPr="00BE031D" w:rsidRDefault="00BE031D" w:rsidP="00BE031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E031D">
                    <w:rPr>
                      <w:rFonts w:ascii="Arial" w:eastAsia="Times New Roman" w:hAnsi="Arial" w:cs="Arial"/>
                      <w:sz w:val="14"/>
                      <w:szCs w:val="14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031D" w:rsidRPr="00BE031D" w:rsidRDefault="00BE031D" w:rsidP="00BE031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E031D">
                    <w:rPr>
                      <w:rFonts w:ascii="Arial" w:eastAsia="Times New Roman" w:hAnsi="Arial" w:cs="Arial"/>
                      <w:sz w:val="14"/>
                      <w:szCs w:val="14"/>
                    </w:rPr>
                    <w:t>83915190253</w:t>
                  </w:r>
                </w:p>
              </w:tc>
            </w:tr>
            <w:tr w:rsidR="00BE031D" w:rsidRPr="00BE03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031D" w:rsidRPr="00BE031D" w:rsidRDefault="00BE031D" w:rsidP="00BE031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E031D">
                    <w:rPr>
                      <w:rFonts w:ascii="Arial" w:eastAsia="Times New Roman" w:hAnsi="Arial" w:cs="Arial"/>
                      <w:sz w:val="14"/>
                      <w:szCs w:val="14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031D" w:rsidRPr="00BE031D" w:rsidRDefault="00BE031D" w:rsidP="00BE031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E031D">
                    <w:rPr>
                      <w:rFonts w:ascii="Arial" w:eastAsia="Times New Roman" w:hAnsi="Arial" w:cs="Arial"/>
                      <w:sz w:val="14"/>
                      <w:szCs w:val="14"/>
                    </w:rPr>
                    <w:t>83915190253</w:t>
                  </w:r>
                </w:p>
              </w:tc>
            </w:tr>
            <w:tr w:rsidR="00BE031D" w:rsidRPr="00BE03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031D" w:rsidRPr="00BE031D" w:rsidRDefault="00BE031D" w:rsidP="00BE031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E031D">
                    <w:rPr>
                      <w:rFonts w:ascii="Arial" w:eastAsia="Times New Roman" w:hAnsi="Arial" w:cs="Arial"/>
                      <w:sz w:val="14"/>
                      <w:szCs w:val="14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031D" w:rsidRPr="00BE031D" w:rsidRDefault="00BE031D" w:rsidP="00BE031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E031D">
                    <w:rPr>
                      <w:rFonts w:ascii="Arial" w:eastAsia="Times New Roman" w:hAnsi="Arial" w:cs="Arial"/>
                      <w:sz w:val="14"/>
                      <w:szCs w:val="14"/>
                    </w:rPr>
                    <w:t>tarutino-sovet@rambler.ru</w:t>
                  </w:r>
                </w:p>
              </w:tc>
            </w:tr>
          </w:tbl>
          <w:p w:rsidR="00BE031D" w:rsidRPr="00BE031D" w:rsidRDefault="00BE031D" w:rsidP="00BE0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A22F9D" w:rsidRPr="00BE031D" w:rsidRDefault="00A22F9D" w:rsidP="00F53589">
      <w:pPr>
        <w:jc w:val="center"/>
        <w:rPr>
          <w:b/>
          <w:bCs/>
          <w:sz w:val="14"/>
          <w:szCs w:val="14"/>
        </w:rPr>
      </w:pPr>
    </w:p>
    <w:sectPr w:rsidR="00A22F9D" w:rsidRPr="00BE031D" w:rsidSect="00EC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485"/>
    <w:multiLevelType w:val="multilevel"/>
    <w:tmpl w:val="00F6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C5113"/>
    <w:multiLevelType w:val="multilevel"/>
    <w:tmpl w:val="3D2E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60978"/>
    <w:multiLevelType w:val="multilevel"/>
    <w:tmpl w:val="DCCE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C786B"/>
    <w:multiLevelType w:val="multilevel"/>
    <w:tmpl w:val="D20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568A3"/>
    <w:multiLevelType w:val="multilevel"/>
    <w:tmpl w:val="860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F0CE7"/>
    <w:multiLevelType w:val="hybridMultilevel"/>
    <w:tmpl w:val="ED18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8605E"/>
    <w:multiLevelType w:val="multilevel"/>
    <w:tmpl w:val="67B4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B424F"/>
    <w:multiLevelType w:val="multilevel"/>
    <w:tmpl w:val="01A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52CBF"/>
    <w:multiLevelType w:val="multilevel"/>
    <w:tmpl w:val="123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31001"/>
    <w:multiLevelType w:val="multilevel"/>
    <w:tmpl w:val="53A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B5FAE"/>
    <w:multiLevelType w:val="multilevel"/>
    <w:tmpl w:val="1620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F3083"/>
    <w:multiLevelType w:val="multilevel"/>
    <w:tmpl w:val="A02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F0CEF"/>
    <w:multiLevelType w:val="multilevel"/>
    <w:tmpl w:val="B3E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89"/>
    <w:rsid w:val="003F7E2E"/>
    <w:rsid w:val="004C1C0C"/>
    <w:rsid w:val="004C5AE0"/>
    <w:rsid w:val="00735940"/>
    <w:rsid w:val="007B1BCD"/>
    <w:rsid w:val="009D538A"/>
    <w:rsid w:val="00A22F9D"/>
    <w:rsid w:val="00BE031D"/>
    <w:rsid w:val="00D03BC9"/>
    <w:rsid w:val="00EC0D77"/>
    <w:rsid w:val="00F53589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35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F53589"/>
    <w:rPr>
      <w:color w:val="0000FF"/>
      <w:u w:val="single"/>
    </w:rPr>
  </w:style>
  <w:style w:type="paragraph" w:styleId="a5">
    <w:name w:val="Title"/>
    <w:basedOn w:val="a"/>
    <w:link w:val="a6"/>
    <w:qFormat/>
    <w:rsid w:val="00F535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F5358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Title">
    <w:name w:val="ConsPlusTitle"/>
    <w:rsid w:val="00F5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3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equesttable">
    <w:name w:val="requesttable"/>
    <w:basedOn w:val="a"/>
    <w:rsid w:val="009D53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">
    <w:name w:val="plangraphicorgtabl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eft1">
    <w:name w:val="aleft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9D538A"/>
    <w:pPr>
      <w:spacing w:before="183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9D538A"/>
    <w:pPr>
      <w:spacing w:before="100" w:beforeAutospacing="1" w:after="100" w:afterAutospacing="1" w:line="240" w:lineRule="auto"/>
      <w:ind w:left="2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9D538A"/>
    <w:pPr>
      <w:spacing w:before="100" w:beforeAutospacing="1" w:after="100" w:afterAutospacing="1" w:line="240" w:lineRule="auto"/>
      <w:ind w:left="4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9D53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9D538A"/>
    <w:pPr>
      <w:pBdr>
        <w:top w:val="single" w:sz="4" w:space="0" w:color="000000"/>
        <w:left w:val="singl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9D538A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9D538A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9D53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9D538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9D5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9D538A"/>
    <w:pPr>
      <w:pBdr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9D538A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9D5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9D5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9D538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9D538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9D538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9D5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9D5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9D5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9D538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9D538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9D53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9D538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9D53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9D53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9D538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9D538A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9D538A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9D53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9D538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9D538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9D5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9D5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9D5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9D5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9D5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9D5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9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2">
    <w:name w:val="plangraphictableheader2"/>
    <w:basedOn w:val="a"/>
    <w:rsid w:val="009D5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9D5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B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45480-44E1-44C5-9DE8-FF8D5C98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5435</Words>
  <Characters>30980</Characters>
  <Application>Microsoft Office Word</Application>
  <DocSecurity>0</DocSecurity>
  <Lines>258</Lines>
  <Paragraphs>72</Paragraphs>
  <ScaleCrop>false</ScaleCrop>
  <Company/>
  <LinksUpToDate>false</LinksUpToDate>
  <CharactersWithSpaces>36343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2016-06-03T01:15:00Z</cp:lastPrinted>
  <dcterms:created xsi:type="dcterms:W3CDTF">2016-01-27T03:43:00Z</dcterms:created>
  <dcterms:modified xsi:type="dcterms:W3CDTF">2016-06-03T01:19:00Z</dcterms:modified>
</cp:coreProperties>
</file>