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99" w:rsidRDefault="007A6F99" w:rsidP="007A6F99">
      <w:pPr>
        <w:rPr>
          <w:b/>
        </w:rPr>
      </w:pPr>
      <w:r>
        <w:rPr>
          <w:b/>
        </w:rPr>
        <w:br w:type="textWrapping" w:clear="all"/>
      </w:r>
    </w:p>
    <w:p w:rsidR="007A6F99" w:rsidRDefault="007A6F99" w:rsidP="007A6F99">
      <w:pPr>
        <w:keepNext/>
        <w:tabs>
          <w:tab w:val="center" w:pos="4677"/>
        </w:tabs>
        <w:outlineLvl w:val="0"/>
        <w:rPr>
          <w:b/>
          <w:sz w:val="28"/>
          <w:szCs w:val="20"/>
        </w:rPr>
      </w:pPr>
      <w:r>
        <w:rPr>
          <w:b/>
          <w:sz w:val="28"/>
          <w:szCs w:val="20"/>
        </w:rPr>
        <w:tab/>
        <w:t>Красноярский край</w:t>
      </w:r>
    </w:p>
    <w:p w:rsidR="007A6F99" w:rsidRDefault="007A6F99" w:rsidP="007A6F99">
      <w:pPr>
        <w:keepNext/>
        <w:jc w:val="center"/>
        <w:outlineLvl w:val="3"/>
        <w:rPr>
          <w:rFonts w:eastAsia="Arial Unicode MS"/>
          <w:b/>
          <w:bCs/>
          <w:sz w:val="28"/>
        </w:rPr>
      </w:pPr>
      <w:r>
        <w:rPr>
          <w:b/>
          <w:bCs/>
          <w:sz w:val="28"/>
        </w:rPr>
        <w:t>Ачинский район</w:t>
      </w:r>
    </w:p>
    <w:p w:rsidR="007A6F99" w:rsidRDefault="007A6F99" w:rsidP="007A6F99">
      <w:pPr>
        <w:keepNext/>
        <w:jc w:val="center"/>
        <w:outlineLvl w:val="2"/>
        <w:rPr>
          <w:rFonts w:eastAsia="Arial Unicode MS"/>
          <w:b/>
          <w:bCs/>
          <w:sz w:val="28"/>
          <w:szCs w:val="20"/>
        </w:rPr>
      </w:pPr>
      <w:r>
        <w:rPr>
          <w:rFonts w:eastAsia="Arial Unicode MS"/>
          <w:b/>
          <w:bCs/>
          <w:sz w:val="28"/>
          <w:szCs w:val="20"/>
        </w:rPr>
        <w:t>Администрация Тарутинского сельсовета</w:t>
      </w:r>
    </w:p>
    <w:p w:rsidR="007A6F99" w:rsidRDefault="007A6F99" w:rsidP="007A6F99">
      <w:pPr>
        <w:jc w:val="center"/>
        <w:rPr>
          <w:b/>
          <w:bCs/>
          <w:sz w:val="20"/>
          <w:szCs w:val="20"/>
        </w:rPr>
      </w:pPr>
    </w:p>
    <w:p w:rsidR="007A6F99" w:rsidRDefault="007A6F99" w:rsidP="007A6F99">
      <w:pPr>
        <w:ind w:right="-1"/>
        <w:jc w:val="center"/>
        <w:rPr>
          <w:sz w:val="28"/>
          <w:szCs w:val="28"/>
        </w:rPr>
      </w:pPr>
    </w:p>
    <w:p w:rsidR="007A6F99" w:rsidRDefault="007A6F99" w:rsidP="007A6F99">
      <w:pPr>
        <w:tabs>
          <w:tab w:val="left" w:pos="3060"/>
        </w:tabs>
        <w:ind w:right="-1"/>
        <w:jc w:val="center"/>
        <w:rPr>
          <w:b/>
          <w:sz w:val="40"/>
          <w:szCs w:val="40"/>
        </w:rPr>
      </w:pPr>
      <w:r>
        <w:rPr>
          <w:b/>
          <w:sz w:val="40"/>
          <w:szCs w:val="40"/>
        </w:rPr>
        <w:t>ПОСТАНОВЛЕНИЕ</w:t>
      </w:r>
    </w:p>
    <w:p w:rsidR="007A6F99" w:rsidRDefault="007A6F99" w:rsidP="007A6F99">
      <w:pPr>
        <w:ind w:right="-1"/>
        <w:jc w:val="center"/>
        <w:rPr>
          <w:b/>
          <w:sz w:val="28"/>
          <w:szCs w:val="28"/>
        </w:rPr>
      </w:pPr>
    </w:p>
    <w:p w:rsidR="007A6F99" w:rsidRDefault="007A6F99" w:rsidP="007A6F99">
      <w:pPr>
        <w:rPr>
          <w:b/>
          <w:sz w:val="36"/>
          <w:szCs w:val="36"/>
        </w:rPr>
      </w:pPr>
    </w:p>
    <w:p w:rsidR="007A6F99" w:rsidRDefault="007A6F99" w:rsidP="007A6F99">
      <w:pPr>
        <w:rPr>
          <w:b/>
          <w:sz w:val="28"/>
          <w:szCs w:val="28"/>
        </w:rPr>
      </w:pPr>
      <w:r>
        <w:rPr>
          <w:b/>
          <w:sz w:val="28"/>
          <w:szCs w:val="28"/>
        </w:rPr>
        <w:t>21.06.2016                                          п. Тарутино                                     № 79-П</w:t>
      </w:r>
    </w:p>
    <w:p w:rsidR="007A6F99" w:rsidRDefault="007A6F99" w:rsidP="007A6F99">
      <w:pPr>
        <w:pStyle w:val="ConsPlusTitle"/>
        <w:jc w:val="both"/>
        <w:rPr>
          <w:b w:val="0"/>
          <w:bCs w:val="0"/>
        </w:rPr>
      </w:pPr>
    </w:p>
    <w:p w:rsidR="007A6F99" w:rsidRDefault="007A6F99" w:rsidP="007A6F99">
      <w:pPr>
        <w:pStyle w:val="ConsPlusTitle"/>
        <w:jc w:val="both"/>
        <w:rPr>
          <w:bCs w:val="0"/>
          <w:sz w:val="26"/>
          <w:szCs w:val="26"/>
        </w:rPr>
      </w:pPr>
      <w:r>
        <w:rPr>
          <w:bCs w:val="0"/>
          <w:sz w:val="26"/>
          <w:szCs w:val="26"/>
        </w:rPr>
        <w:t>Об утверждении административного</w:t>
      </w:r>
    </w:p>
    <w:p w:rsidR="007A6F99" w:rsidRDefault="007A6F99" w:rsidP="007A6F99">
      <w:pPr>
        <w:pStyle w:val="ConsPlusTitle"/>
        <w:jc w:val="both"/>
        <w:rPr>
          <w:sz w:val="26"/>
          <w:szCs w:val="26"/>
        </w:rPr>
      </w:pPr>
      <w:r>
        <w:rPr>
          <w:sz w:val="26"/>
          <w:szCs w:val="26"/>
        </w:rPr>
        <w:t>регламента  предоставления муниципальной</w:t>
      </w:r>
    </w:p>
    <w:p w:rsidR="007A6F99" w:rsidRDefault="007A6F99" w:rsidP="007A6F99">
      <w:pPr>
        <w:pStyle w:val="ConsPlusTitle"/>
        <w:jc w:val="both"/>
        <w:rPr>
          <w:sz w:val="26"/>
          <w:szCs w:val="26"/>
        </w:rPr>
      </w:pPr>
      <w:r>
        <w:rPr>
          <w:sz w:val="26"/>
          <w:szCs w:val="26"/>
        </w:rPr>
        <w:t>услуги «Присвоение адресов земельным</w:t>
      </w:r>
    </w:p>
    <w:p w:rsidR="007A6F99" w:rsidRDefault="007A6F99" w:rsidP="007A6F99">
      <w:pPr>
        <w:pStyle w:val="ConsPlusTitle"/>
        <w:jc w:val="both"/>
        <w:rPr>
          <w:sz w:val="26"/>
          <w:szCs w:val="26"/>
        </w:rPr>
      </w:pPr>
      <w:r>
        <w:rPr>
          <w:sz w:val="26"/>
          <w:szCs w:val="26"/>
        </w:rPr>
        <w:t xml:space="preserve">участкам, зданиям, сооружениям и </w:t>
      </w:r>
    </w:p>
    <w:p w:rsidR="007A6F99" w:rsidRDefault="007A6F99" w:rsidP="007A6F99">
      <w:pPr>
        <w:pStyle w:val="ConsPlusTitle"/>
        <w:jc w:val="both"/>
        <w:rPr>
          <w:sz w:val="26"/>
          <w:szCs w:val="26"/>
        </w:rPr>
      </w:pPr>
      <w:r>
        <w:rPr>
          <w:sz w:val="26"/>
          <w:szCs w:val="26"/>
        </w:rPr>
        <w:t>помещениям</w:t>
      </w:r>
      <w:r>
        <w:rPr>
          <w:bCs w:val="0"/>
          <w:sz w:val="26"/>
          <w:szCs w:val="26"/>
        </w:rPr>
        <w:t xml:space="preserve"> на территории Тарутинского сельсовета»</w:t>
      </w:r>
    </w:p>
    <w:p w:rsidR="007A6F99" w:rsidRDefault="007A6F99" w:rsidP="007A6F99">
      <w:pPr>
        <w:pStyle w:val="ConsPlusTitle"/>
        <w:jc w:val="both"/>
        <w:rPr>
          <w:b w:val="0"/>
          <w:bCs w:val="0"/>
        </w:rPr>
      </w:pPr>
    </w:p>
    <w:p w:rsidR="007A6F99" w:rsidRDefault="007A6F99" w:rsidP="007A6F99">
      <w:pPr>
        <w:pStyle w:val="ConsPlusTitle"/>
        <w:ind w:firstLine="708"/>
        <w:jc w:val="both"/>
        <w:rPr>
          <w:b w:val="0"/>
          <w:bCs w:val="0"/>
        </w:rPr>
      </w:pPr>
      <w:r>
        <w:rPr>
          <w:b w:val="0"/>
          <w:bCs w:val="0"/>
        </w:rPr>
        <w:t>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статьями 7,18 Устава Тарутинского сельсовета ПОСТАНОВЛЯЮ:</w:t>
      </w:r>
    </w:p>
    <w:p w:rsidR="007A6F99" w:rsidRDefault="007A6F99" w:rsidP="007A6F99">
      <w:pPr>
        <w:pStyle w:val="ConsPlusTitle"/>
        <w:jc w:val="both"/>
        <w:rPr>
          <w:b w:val="0"/>
        </w:rPr>
      </w:pPr>
      <w:r>
        <w:rPr>
          <w:b w:val="0"/>
          <w:bCs w:val="0"/>
        </w:rPr>
        <w:t xml:space="preserve">         1. Утвердить административный регламент предоставления муниципальной услуги </w:t>
      </w:r>
      <w:r>
        <w:rPr>
          <w:b w:val="0"/>
        </w:rPr>
        <w:t xml:space="preserve">Присвоение адресов земельным участкам, зданиям, сооружениям и </w:t>
      </w:r>
    </w:p>
    <w:p w:rsidR="007A6F99" w:rsidRDefault="007A6F99" w:rsidP="007A6F99">
      <w:pPr>
        <w:pStyle w:val="ConsPlusTitle"/>
        <w:jc w:val="both"/>
        <w:rPr>
          <w:b w:val="0"/>
          <w:bCs w:val="0"/>
        </w:rPr>
      </w:pPr>
      <w:r>
        <w:rPr>
          <w:b w:val="0"/>
        </w:rPr>
        <w:t>помещениям</w:t>
      </w:r>
      <w:r>
        <w:rPr>
          <w:b w:val="0"/>
          <w:bCs w:val="0"/>
        </w:rPr>
        <w:t xml:space="preserve"> на территории Тарутинского сельсовета согласно приложению.</w:t>
      </w:r>
    </w:p>
    <w:p w:rsidR="007A6F99" w:rsidRDefault="007A6F99" w:rsidP="007A6F99">
      <w:pPr>
        <w:ind w:firstLine="561"/>
        <w:jc w:val="both"/>
        <w:rPr>
          <w:bCs/>
          <w:sz w:val="28"/>
          <w:szCs w:val="28"/>
        </w:rPr>
      </w:pPr>
      <w:r>
        <w:rPr>
          <w:sz w:val="28"/>
          <w:szCs w:val="28"/>
        </w:rPr>
        <w:t xml:space="preserve"> 2. </w:t>
      </w:r>
      <w:r>
        <w:rPr>
          <w:bCs/>
          <w:sz w:val="28"/>
          <w:szCs w:val="28"/>
        </w:rPr>
        <w:t>Постановление вступает в силу после его официального опубликования (обнародования) в информационном листе «Сельские Вести».</w:t>
      </w:r>
    </w:p>
    <w:p w:rsidR="007A6F99" w:rsidRDefault="007A6F99" w:rsidP="007A6F99">
      <w:pPr>
        <w:ind w:firstLine="561"/>
        <w:jc w:val="both"/>
        <w:rPr>
          <w:bCs/>
          <w:sz w:val="28"/>
          <w:szCs w:val="28"/>
          <w:u w:val="single"/>
        </w:rPr>
      </w:pPr>
      <w:r>
        <w:rPr>
          <w:bCs/>
          <w:sz w:val="28"/>
          <w:szCs w:val="28"/>
        </w:rPr>
        <w:t xml:space="preserve"> 3.Разместить настоящее Постановление в сети Интернет на официальном сайте: </w:t>
      </w:r>
      <w:r>
        <w:rPr>
          <w:bCs/>
          <w:sz w:val="28"/>
          <w:szCs w:val="28"/>
          <w:u w:val="single"/>
          <w:lang w:val="en-US"/>
        </w:rPr>
        <w:t>http</w:t>
      </w:r>
      <w:r>
        <w:rPr>
          <w:bCs/>
          <w:sz w:val="28"/>
          <w:szCs w:val="28"/>
          <w:u w:val="single"/>
        </w:rPr>
        <w:t xml:space="preserve">: // </w:t>
      </w:r>
      <w:proofErr w:type="spellStart"/>
      <w:r>
        <w:rPr>
          <w:bCs/>
          <w:sz w:val="28"/>
          <w:szCs w:val="28"/>
          <w:u w:val="single"/>
          <w:lang w:val="en-US"/>
        </w:rPr>
        <w:t>tarutino</w:t>
      </w:r>
      <w:proofErr w:type="spellEnd"/>
      <w:r>
        <w:rPr>
          <w:bCs/>
          <w:sz w:val="28"/>
          <w:szCs w:val="28"/>
          <w:u w:val="single"/>
        </w:rPr>
        <w:t>.</w:t>
      </w:r>
      <w:proofErr w:type="spellStart"/>
      <w:r>
        <w:rPr>
          <w:bCs/>
          <w:sz w:val="28"/>
          <w:szCs w:val="28"/>
          <w:u w:val="single"/>
          <w:lang w:val="en-US"/>
        </w:rPr>
        <w:t>bdu</w:t>
      </w:r>
      <w:proofErr w:type="spellEnd"/>
      <w:r>
        <w:rPr>
          <w:bCs/>
          <w:sz w:val="28"/>
          <w:szCs w:val="28"/>
          <w:u w:val="single"/>
        </w:rPr>
        <w:t>.</w:t>
      </w:r>
      <w:proofErr w:type="spellStart"/>
      <w:r>
        <w:rPr>
          <w:bCs/>
          <w:sz w:val="28"/>
          <w:szCs w:val="28"/>
          <w:u w:val="single"/>
          <w:lang w:val="en-US"/>
        </w:rPr>
        <w:t>su</w:t>
      </w:r>
      <w:proofErr w:type="spellEnd"/>
      <w:r>
        <w:rPr>
          <w:bCs/>
          <w:sz w:val="28"/>
          <w:szCs w:val="28"/>
          <w:u w:val="single"/>
        </w:rPr>
        <w:t>.</w:t>
      </w:r>
    </w:p>
    <w:p w:rsidR="007A6F99" w:rsidRDefault="007A6F99" w:rsidP="007A6F99">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возлагаю на себя.</w:t>
      </w:r>
    </w:p>
    <w:p w:rsidR="007A6F99" w:rsidRDefault="007A6F99" w:rsidP="007A6F99">
      <w:pPr>
        <w:jc w:val="both"/>
        <w:rPr>
          <w:b/>
          <w:sz w:val="28"/>
          <w:szCs w:val="28"/>
        </w:rPr>
      </w:pPr>
    </w:p>
    <w:p w:rsidR="007A6F99" w:rsidRDefault="007A6F99" w:rsidP="007A6F99">
      <w:pPr>
        <w:jc w:val="both"/>
        <w:rPr>
          <w:b/>
          <w:sz w:val="28"/>
          <w:szCs w:val="28"/>
        </w:rPr>
      </w:pPr>
      <w:r>
        <w:rPr>
          <w:b/>
          <w:sz w:val="28"/>
          <w:szCs w:val="28"/>
        </w:rPr>
        <w:t xml:space="preserve">Глава </w:t>
      </w:r>
    </w:p>
    <w:p w:rsidR="007A6F99" w:rsidRDefault="007A6F99" w:rsidP="007A6F99">
      <w:pPr>
        <w:jc w:val="both"/>
        <w:rPr>
          <w:i/>
          <w:sz w:val="28"/>
          <w:szCs w:val="28"/>
        </w:rPr>
      </w:pPr>
      <w:r>
        <w:rPr>
          <w:b/>
          <w:sz w:val="28"/>
          <w:szCs w:val="28"/>
        </w:rPr>
        <w:t>Тарутинского  сельсовета                                                              В.А. Потехин</w:t>
      </w:r>
      <w:r>
        <w:rPr>
          <w:i/>
          <w:sz w:val="28"/>
          <w:szCs w:val="28"/>
        </w:rPr>
        <w:t xml:space="preserve"> </w:t>
      </w:r>
    </w:p>
    <w:p w:rsidR="007A6F99" w:rsidRDefault="007A6F99" w:rsidP="007A6F99">
      <w:pPr>
        <w:tabs>
          <w:tab w:val="left" w:pos="708"/>
          <w:tab w:val="left" w:pos="1416"/>
          <w:tab w:val="left" w:pos="2124"/>
          <w:tab w:val="left" w:pos="2832"/>
          <w:tab w:val="left" w:pos="3540"/>
          <w:tab w:val="left" w:pos="4248"/>
          <w:tab w:val="left" w:pos="4956"/>
          <w:tab w:val="left" w:pos="5664"/>
          <w:tab w:val="left" w:pos="6372"/>
          <w:tab w:val="left" w:pos="7080"/>
          <w:tab w:val="right" w:pos="9355"/>
        </w:tabs>
      </w:pPr>
      <w:r>
        <w:rPr>
          <w:i/>
          <w:sz w:val="28"/>
          <w:szCs w:val="28"/>
        </w:rPr>
        <w:tab/>
      </w:r>
      <w:r>
        <w:t xml:space="preserve">                                                                                                                   </w:t>
      </w:r>
    </w:p>
    <w:p w:rsidR="007A6F99" w:rsidRDefault="007A6F99" w:rsidP="007A6F99">
      <w:pPr>
        <w:tabs>
          <w:tab w:val="left" w:pos="708"/>
          <w:tab w:val="left" w:pos="1416"/>
          <w:tab w:val="left" w:pos="2124"/>
          <w:tab w:val="left" w:pos="2832"/>
          <w:tab w:val="left" w:pos="3540"/>
          <w:tab w:val="left" w:pos="4248"/>
          <w:tab w:val="left" w:pos="4956"/>
          <w:tab w:val="left" w:pos="5664"/>
          <w:tab w:val="left" w:pos="6372"/>
          <w:tab w:val="left" w:pos="7080"/>
          <w:tab w:val="right" w:pos="9355"/>
        </w:tabs>
      </w:pPr>
      <w:r>
        <w:tab/>
      </w:r>
      <w:r>
        <w:tab/>
      </w:r>
    </w:p>
    <w:p w:rsidR="007A6F99" w:rsidRDefault="007A6F99" w:rsidP="007A6F99">
      <w:pPr>
        <w:tabs>
          <w:tab w:val="left" w:pos="708"/>
          <w:tab w:val="left" w:pos="1416"/>
          <w:tab w:val="left" w:pos="2124"/>
          <w:tab w:val="left" w:pos="2832"/>
          <w:tab w:val="left" w:pos="3540"/>
          <w:tab w:val="left" w:pos="4248"/>
          <w:tab w:val="left" w:pos="4956"/>
          <w:tab w:val="left" w:pos="5664"/>
          <w:tab w:val="left" w:pos="6372"/>
          <w:tab w:val="left" w:pos="7080"/>
          <w:tab w:val="right" w:pos="9355"/>
        </w:tabs>
      </w:pPr>
    </w:p>
    <w:p w:rsidR="007A6F99" w:rsidRDefault="007A6F99" w:rsidP="007A6F99">
      <w:pPr>
        <w:tabs>
          <w:tab w:val="left" w:pos="708"/>
          <w:tab w:val="left" w:pos="1416"/>
          <w:tab w:val="left" w:pos="2124"/>
          <w:tab w:val="left" w:pos="2832"/>
          <w:tab w:val="left" w:pos="3540"/>
          <w:tab w:val="left" w:pos="4248"/>
          <w:tab w:val="left" w:pos="4956"/>
          <w:tab w:val="left" w:pos="5664"/>
          <w:tab w:val="left" w:pos="6372"/>
          <w:tab w:val="left" w:pos="7080"/>
          <w:tab w:val="right" w:pos="9355"/>
        </w:tabs>
      </w:pPr>
      <w:r>
        <w:t xml:space="preserve">                                                                                                                              Приложение № 1</w:t>
      </w:r>
    </w:p>
    <w:p w:rsidR="007A6F99" w:rsidRDefault="007A6F99" w:rsidP="007A6F99">
      <w:pPr>
        <w:tabs>
          <w:tab w:val="left" w:pos="708"/>
          <w:tab w:val="left" w:pos="1416"/>
          <w:tab w:val="left" w:pos="2124"/>
          <w:tab w:val="left" w:pos="2832"/>
          <w:tab w:val="left" w:pos="3540"/>
          <w:tab w:val="left" w:pos="4248"/>
          <w:tab w:val="left" w:pos="4956"/>
          <w:tab w:val="left" w:pos="5664"/>
          <w:tab w:val="left" w:pos="6372"/>
          <w:tab w:val="left" w:pos="7080"/>
          <w:tab w:val="right" w:pos="9355"/>
        </w:tabs>
        <w:jc w:val="right"/>
        <w:rPr>
          <w:bCs/>
        </w:rPr>
      </w:pPr>
      <w:r>
        <w:rPr>
          <w:bCs/>
        </w:rPr>
        <w:t xml:space="preserve">   к Постановлению Главы</w:t>
      </w:r>
    </w:p>
    <w:p w:rsidR="007A6F99" w:rsidRDefault="007A6F99" w:rsidP="007A6F99">
      <w:pPr>
        <w:pStyle w:val="ConsPlusTitle"/>
        <w:ind w:left="5103"/>
        <w:jc w:val="right"/>
        <w:rPr>
          <w:b w:val="0"/>
          <w:bCs w:val="0"/>
          <w:sz w:val="24"/>
          <w:szCs w:val="24"/>
        </w:rPr>
      </w:pPr>
      <w:r>
        <w:rPr>
          <w:b w:val="0"/>
          <w:bCs w:val="0"/>
          <w:sz w:val="24"/>
          <w:szCs w:val="24"/>
        </w:rPr>
        <w:lastRenderedPageBreak/>
        <w:t>Тарутинского сельсовета</w:t>
      </w:r>
    </w:p>
    <w:p w:rsidR="007A6F99" w:rsidRDefault="007A6F99" w:rsidP="007A6F99">
      <w:pPr>
        <w:pStyle w:val="ConsPlusTitle"/>
        <w:ind w:left="5103"/>
        <w:jc w:val="right"/>
        <w:rPr>
          <w:b w:val="0"/>
          <w:bCs w:val="0"/>
          <w:sz w:val="24"/>
          <w:szCs w:val="24"/>
        </w:rPr>
      </w:pPr>
      <w:r>
        <w:rPr>
          <w:b w:val="0"/>
          <w:bCs w:val="0"/>
          <w:sz w:val="24"/>
          <w:szCs w:val="24"/>
        </w:rPr>
        <w:t>от  21.06.2016  № 79-П</w:t>
      </w:r>
    </w:p>
    <w:p w:rsidR="007A6F99" w:rsidRDefault="007A6F99" w:rsidP="007A6F99">
      <w:pPr>
        <w:pStyle w:val="ConsPlusTitle"/>
        <w:ind w:left="5103"/>
        <w:rPr>
          <w:b w:val="0"/>
          <w:bCs w:val="0"/>
          <w:sz w:val="24"/>
          <w:szCs w:val="24"/>
        </w:rPr>
      </w:pPr>
      <w:r>
        <w:rPr>
          <w:b w:val="0"/>
          <w:bCs w:val="0"/>
          <w:sz w:val="24"/>
          <w:szCs w:val="24"/>
        </w:rPr>
        <w:t xml:space="preserve">         </w:t>
      </w:r>
    </w:p>
    <w:p w:rsidR="007A6F99" w:rsidRDefault="007A6F99" w:rsidP="007A6F99">
      <w:pPr>
        <w:pStyle w:val="ConsPlusTitle"/>
        <w:ind w:left="5220"/>
        <w:rPr>
          <w:b w:val="0"/>
          <w:bCs w:val="0"/>
          <w:sz w:val="24"/>
          <w:szCs w:val="24"/>
        </w:rPr>
      </w:pPr>
    </w:p>
    <w:p w:rsidR="007A6F99" w:rsidRDefault="007A6F99" w:rsidP="007A6F99">
      <w:pPr>
        <w:pStyle w:val="ConsPlusTitle"/>
        <w:jc w:val="center"/>
        <w:outlineLvl w:val="0"/>
      </w:pPr>
      <w:r>
        <w:t>АДМИНИСТРАТИВНЫЙ РЕГЛАМЕНТ</w:t>
      </w:r>
    </w:p>
    <w:p w:rsidR="007A6F99" w:rsidRDefault="007A6F99" w:rsidP="007A6F99">
      <w:pPr>
        <w:pStyle w:val="ConsPlusTitle"/>
        <w:jc w:val="center"/>
        <w:outlineLvl w:val="0"/>
        <w:rPr>
          <w:b w:val="0"/>
        </w:rPr>
      </w:pPr>
      <w:r>
        <w:rPr>
          <w:b w:val="0"/>
        </w:rPr>
        <w:t xml:space="preserve">предоставления муниципальной услуги </w:t>
      </w:r>
    </w:p>
    <w:p w:rsidR="007A6F99" w:rsidRDefault="007A6F99" w:rsidP="007A6F99">
      <w:pPr>
        <w:autoSpaceDE w:val="0"/>
        <w:autoSpaceDN w:val="0"/>
        <w:adjustRightInd w:val="0"/>
        <w:jc w:val="center"/>
        <w:rPr>
          <w:sz w:val="28"/>
          <w:szCs w:val="28"/>
        </w:rPr>
      </w:pPr>
      <w:r>
        <w:rPr>
          <w:b/>
          <w:bCs/>
          <w:sz w:val="28"/>
          <w:szCs w:val="28"/>
        </w:rPr>
        <w:t>«</w:t>
      </w:r>
      <w:r>
        <w:rPr>
          <w:bCs/>
          <w:sz w:val="28"/>
          <w:szCs w:val="28"/>
        </w:rPr>
        <w:t>П</w:t>
      </w:r>
      <w:r>
        <w:rPr>
          <w:sz w:val="28"/>
          <w:szCs w:val="28"/>
        </w:rPr>
        <w:t>рисвоение адресов земельным участкам, зданиям, сооружениям</w:t>
      </w:r>
    </w:p>
    <w:p w:rsidR="007A6F99" w:rsidRDefault="007A6F99" w:rsidP="007A6F99">
      <w:pPr>
        <w:autoSpaceDE w:val="0"/>
        <w:autoSpaceDN w:val="0"/>
        <w:adjustRightInd w:val="0"/>
        <w:jc w:val="center"/>
        <w:rPr>
          <w:b/>
          <w:bCs/>
          <w:sz w:val="28"/>
          <w:szCs w:val="28"/>
        </w:rPr>
      </w:pPr>
      <w:r>
        <w:rPr>
          <w:sz w:val="28"/>
          <w:szCs w:val="28"/>
        </w:rPr>
        <w:t>и помещениям на территории Тарутинского сельсовета</w:t>
      </w:r>
      <w:r>
        <w:rPr>
          <w:b/>
          <w:bCs/>
          <w:sz w:val="28"/>
          <w:szCs w:val="28"/>
        </w:rPr>
        <w:t>»</w:t>
      </w:r>
    </w:p>
    <w:p w:rsidR="007A6F99" w:rsidRDefault="007A6F99" w:rsidP="007A6F99">
      <w:pPr>
        <w:pStyle w:val="ConsPlusNormal"/>
        <w:ind w:firstLine="540"/>
        <w:jc w:val="both"/>
        <w:outlineLvl w:val="0"/>
        <w:rPr>
          <w:rFonts w:ascii="Times New Roman" w:hAnsi="Times New Roman" w:cs="Times New Roman"/>
          <w:b/>
          <w:bCs/>
          <w:sz w:val="28"/>
          <w:szCs w:val="28"/>
        </w:rPr>
      </w:pPr>
    </w:p>
    <w:p w:rsidR="007A6F99" w:rsidRDefault="007A6F99" w:rsidP="007A6F99">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7A6F99" w:rsidRDefault="007A6F99" w:rsidP="007A6F99">
      <w:pPr>
        <w:autoSpaceDE w:val="0"/>
        <w:autoSpaceDN w:val="0"/>
        <w:adjustRightInd w:val="0"/>
        <w:ind w:firstLine="709"/>
        <w:jc w:val="both"/>
        <w:rPr>
          <w:sz w:val="28"/>
          <w:szCs w:val="28"/>
        </w:rPr>
      </w:pPr>
      <w:r>
        <w:rPr>
          <w:sz w:val="28"/>
          <w:szCs w:val="28"/>
        </w:rPr>
        <w:t xml:space="preserve">1.1 Настоящий административный регламент по предоставлению муниципальной услуги </w:t>
      </w:r>
      <w:r>
        <w:rPr>
          <w:bCs/>
          <w:i/>
          <w:sz w:val="28"/>
          <w:szCs w:val="28"/>
        </w:rPr>
        <w:t>«</w:t>
      </w:r>
      <w:r>
        <w:rPr>
          <w:bCs/>
          <w:sz w:val="28"/>
          <w:szCs w:val="28"/>
        </w:rPr>
        <w:t>П</w:t>
      </w:r>
      <w:r>
        <w:rPr>
          <w:sz w:val="28"/>
          <w:szCs w:val="28"/>
        </w:rPr>
        <w:t>рисвоение адресов земельным участкам, зданиям, сооружениям и помещениям на территории Тарутинского  сельсовета</w:t>
      </w:r>
      <w:r>
        <w:rPr>
          <w:bCs/>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A6F99" w:rsidRDefault="007A6F99" w:rsidP="007A6F99">
      <w:pPr>
        <w:autoSpaceDE w:val="0"/>
        <w:autoSpaceDN w:val="0"/>
        <w:adjustRightInd w:val="0"/>
        <w:ind w:firstLine="709"/>
        <w:jc w:val="both"/>
        <w:outlineLvl w:val="1"/>
        <w:rPr>
          <w:sz w:val="28"/>
          <w:szCs w:val="28"/>
        </w:rPr>
      </w:pPr>
      <w:r>
        <w:rPr>
          <w:sz w:val="28"/>
          <w:szCs w:val="28"/>
        </w:rPr>
        <w:t>1.2. Регламент размещается в сети Интернет на официальном сайте администрации Тарутинского сельсовета и сельского Совета депутатов (</w:t>
      </w:r>
      <w:r>
        <w:rPr>
          <w:sz w:val="28"/>
          <w:szCs w:val="28"/>
          <w:lang w:eastAsia="en-US"/>
        </w:rPr>
        <w:t>http://</w:t>
      </w:r>
      <w:proofErr w:type="spellStart"/>
      <w:r>
        <w:rPr>
          <w:sz w:val="28"/>
          <w:szCs w:val="28"/>
          <w:lang w:val="en-US" w:eastAsia="en-US"/>
        </w:rPr>
        <w:t>tarutino</w:t>
      </w:r>
      <w:proofErr w:type="spellEnd"/>
      <w:r>
        <w:rPr>
          <w:sz w:val="28"/>
          <w:szCs w:val="28"/>
          <w:lang w:eastAsia="en-US"/>
        </w:rPr>
        <w:t>.</w:t>
      </w:r>
      <w:proofErr w:type="spellStart"/>
      <w:r>
        <w:rPr>
          <w:sz w:val="28"/>
          <w:szCs w:val="28"/>
          <w:lang w:eastAsia="en-US"/>
        </w:rPr>
        <w:t>b</w:t>
      </w:r>
      <w:proofErr w:type="spellEnd"/>
      <w:r>
        <w:rPr>
          <w:sz w:val="28"/>
          <w:szCs w:val="28"/>
          <w:lang w:val="en-US" w:eastAsia="en-US"/>
        </w:rPr>
        <w:t>d</w:t>
      </w:r>
      <w:proofErr w:type="spellStart"/>
      <w:r>
        <w:rPr>
          <w:sz w:val="28"/>
          <w:szCs w:val="28"/>
          <w:lang w:eastAsia="en-US"/>
        </w:rPr>
        <w:t>u.su</w:t>
      </w:r>
      <w:proofErr w:type="spellEnd"/>
      <w:r>
        <w:rPr>
          <w:sz w:val="28"/>
          <w:szCs w:val="28"/>
          <w:lang w:eastAsia="en-US"/>
        </w:rPr>
        <w:t>)</w:t>
      </w:r>
      <w:r>
        <w:rPr>
          <w:sz w:val="28"/>
          <w:szCs w:val="28"/>
        </w:rPr>
        <w:t>, в федеральной государственной информационной системе «Портал государственных услуг» (</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в региональной государственной информационной системе «Портал государственных и муниципальных услуг» (</w:t>
      </w:r>
      <w:proofErr w:type="spellStart"/>
      <w:r>
        <w:rPr>
          <w:sz w:val="28"/>
          <w:szCs w:val="28"/>
          <w:lang w:val="en-US"/>
        </w:rPr>
        <w:t>gosuslugi</w:t>
      </w:r>
      <w:proofErr w:type="spellEnd"/>
      <w:r>
        <w:rPr>
          <w:sz w:val="28"/>
          <w:szCs w:val="28"/>
        </w:rPr>
        <w:t>.</w:t>
      </w:r>
      <w:proofErr w:type="spellStart"/>
      <w:r>
        <w:rPr>
          <w:sz w:val="28"/>
          <w:szCs w:val="28"/>
          <w:lang w:val="en-US"/>
        </w:rPr>
        <w:t>krskstate</w:t>
      </w:r>
      <w:proofErr w:type="spellEnd"/>
      <w:r>
        <w:rPr>
          <w:sz w:val="28"/>
          <w:szCs w:val="28"/>
        </w:rPr>
        <w:t>.</w:t>
      </w:r>
      <w:proofErr w:type="spellStart"/>
      <w:r>
        <w:rPr>
          <w:sz w:val="28"/>
          <w:szCs w:val="28"/>
          <w:lang w:val="en-US"/>
        </w:rPr>
        <w:t>ru</w:t>
      </w:r>
      <w:proofErr w:type="spellEnd"/>
      <w:r>
        <w:rPr>
          <w:sz w:val="28"/>
          <w:szCs w:val="28"/>
        </w:rPr>
        <w:t>), а также на информационных стендах, расположенных в администрации Тарутинского сельсовета по адресу: Красноярский край, Ачинский район, п.Тарутино ул.Трактовая, д.34а.</w:t>
      </w:r>
    </w:p>
    <w:p w:rsidR="007A6F99" w:rsidRDefault="007A6F99" w:rsidP="007A6F99">
      <w:pPr>
        <w:autoSpaceDE w:val="0"/>
        <w:autoSpaceDN w:val="0"/>
        <w:adjustRightInd w:val="0"/>
        <w:jc w:val="both"/>
        <w:outlineLvl w:val="1"/>
        <w:rPr>
          <w:sz w:val="28"/>
          <w:szCs w:val="28"/>
        </w:rPr>
      </w:pPr>
    </w:p>
    <w:p w:rsidR="007A6F99" w:rsidRDefault="007A6F99" w:rsidP="007A6F99">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7A6F99" w:rsidRDefault="007A6F99" w:rsidP="007A6F99">
      <w:pPr>
        <w:autoSpaceDE w:val="0"/>
        <w:autoSpaceDN w:val="0"/>
        <w:adjustRightInd w:val="0"/>
        <w:ind w:firstLine="709"/>
        <w:jc w:val="both"/>
        <w:rPr>
          <w:sz w:val="28"/>
          <w:szCs w:val="28"/>
        </w:rPr>
      </w:pPr>
      <w:r>
        <w:rPr>
          <w:sz w:val="28"/>
          <w:szCs w:val="28"/>
        </w:rPr>
        <w:t>2.1. Наименование муниципальной услуги – «</w:t>
      </w:r>
      <w:r>
        <w:rPr>
          <w:bCs/>
          <w:sz w:val="28"/>
          <w:szCs w:val="28"/>
        </w:rPr>
        <w:t>П</w:t>
      </w:r>
      <w:r>
        <w:rPr>
          <w:sz w:val="28"/>
          <w:szCs w:val="28"/>
        </w:rPr>
        <w:t>рисвоение адресов земельным участкам, зданиям, сооружениям и помещениям на территории  Тарутинского  сельсовета</w:t>
      </w:r>
      <w:r>
        <w:rPr>
          <w:bCs/>
          <w:sz w:val="28"/>
          <w:szCs w:val="28"/>
        </w:rPr>
        <w:t>»</w:t>
      </w:r>
      <w:r>
        <w:rPr>
          <w:sz w:val="28"/>
          <w:szCs w:val="28"/>
        </w:rPr>
        <w:t xml:space="preserve"> - (далее – муниципальная услуга).</w:t>
      </w:r>
    </w:p>
    <w:p w:rsidR="007A6F99" w:rsidRDefault="007A6F99" w:rsidP="007A6F99">
      <w:pPr>
        <w:autoSpaceDE w:val="0"/>
        <w:autoSpaceDN w:val="0"/>
        <w:adjustRightInd w:val="0"/>
        <w:ind w:firstLine="709"/>
        <w:jc w:val="both"/>
        <w:outlineLvl w:val="1"/>
        <w:rPr>
          <w:sz w:val="28"/>
          <w:szCs w:val="28"/>
        </w:rPr>
      </w:pPr>
      <w:r>
        <w:rPr>
          <w:sz w:val="28"/>
          <w:szCs w:val="28"/>
        </w:rPr>
        <w:t>2.2. Предоставление муниципальной услуги осуществляется администрацией Тарутинского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специалист 1 категории администрации Тарутинского  сельсовета (далее - специалист).</w:t>
      </w:r>
    </w:p>
    <w:p w:rsidR="007A6F99" w:rsidRDefault="007A6F99" w:rsidP="007A6F99">
      <w:pPr>
        <w:autoSpaceDE w:val="0"/>
        <w:autoSpaceDN w:val="0"/>
        <w:adjustRightInd w:val="0"/>
        <w:ind w:firstLine="709"/>
        <w:jc w:val="both"/>
        <w:outlineLvl w:val="1"/>
        <w:rPr>
          <w:sz w:val="28"/>
          <w:szCs w:val="28"/>
        </w:rPr>
      </w:pPr>
      <w:r>
        <w:rPr>
          <w:sz w:val="28"/>
          <w:szCs w:val="28"/>
        </w:rPr>
        <w:t>Место нахождения: 662176, Красноярский край, Ачинский район, п. Тарутино, ул.Трактовая, 34А.</w:t>
      </w:r>
    </w:p>
    <w:p w:rsidR="007A6F99" w:rsidRDefault="007A6F99" w:rsidP="007A6F99">
      <w:pPr>
        <w:autoSpaceDE w:val="0"/>
        <w:autoSpaceDN w:val="0"/>
        <w:adjustRightInd w:val="0"/>
        <w:ind w:firstLine="709"/>
        <w:jc w:val="both"/>
        <w:outlineLvl w:val="1"/>
        <w:rPr>
          <w:sz w:val="28"/>
          <w:szCs w:val="28"/>
        </w:rPr>
      </w:pPr>
      <w:r>
        <w:rPr>
          <w:sz w:val="28"/>
          <w:szCs w:val="28"/>
        </w:rPr>
        <w:t>Почтовый адрес: 662176, Красноярский край, Ачинский район, п. Тарутино, ул.Трактовая, 34А.</w:t>
      </w:r>
    </w:p>
    <w:p w:rsidR="007A6F99" w:rsidRDefault="007A6F99" w:rsidP="007A6F99">
      <w:pPr>
        <w:autoSpaceDE w:val="0"/>
        <w:autoSpaceDN w:val="0"/>
        <w:adjustRightInd w:val="0"/>
        <w:ind w:firstLine="709"/>
        <w:jc w:val="both"/>
        <w:outlineLvl w:val="1"/>
        <w:rPr>
          <w:sz w:val="28"/>
          <w:szCs w:val="28"/>
        </w:rPr>
      </w:pPr>
      <w:r>
        <w:rPr>
          <w:sz w:val="28"/>
          <w:szCs w:val="28"/>
        </w:rPr>
        <w:t>Приёмные дни: понедельник - четверг - с 8.00 до 16.00, пятница – работа с документами, обеденный перерыв - с 12.00 до 13.00, кроме выходных и праздничных дней.</w:t>
      </w:r>
    </w:p>
    <w:p w:rsidR="007A6F99" w:rsidRDefault="007A6F99" w:rsidP="007A6F99">
      <w:pPr>
        <w:autoSpaceDE w:val="0"/>
        <w:autoSpaceDN w:val="0"/>
        <w:adjustRightInd w:val="0"/>
        <w:ind w:firstLine="709"/>
        <w:jc w:val="both"/>
        <w:outlineLvl w:val="1"/>
        <w:rPr>
          <w:sz w:val="28"/>
          <w:szCs w:val="28"/>
        </w:rPr>
      </w:pPr>
      <w:r>
        <w:rPr>
          <w:sz w:val="28"/>
          <w:szCs w:val="28"/>
        </w:rPr>
        <w:t>График работы: с 8.00 до 16.00, в пятницу с 8.00 до 16.00 (обеденный перерыв с 12.00 до 13.00).</w:t>
      </w:r>
    </w:p>
    <w:p w:rsidR="007A6F99" w:rsidRDefault="007A6F99" w:rsidP="007A6F99">
      <w:pPr>
        <w:autoSpaceDE w:val="0"/>
        <w:autoSpaceDN w:val="0"/>
        <w:adjustRightInd w:val="0"/>
        <w:ind w:firstLine="709"/>
        <w:jc w:val="both"/>
        <w:outlineLvl w:val="1"/>
        <w:rPr>
          <w:sz w:val="28"/>
          <w:szCs w:val="28"/>
        </w:rPr>
      </w:pPr>
      <w:r>
        <w:rPr>
          <w:sz w:val="28"/>
          <w:szCs w:val="28"/>
        </w:rPr>
        <w:t xml:space="preserve">Телефон/факс: 8(39151) 90-2-53, адрес электронной почты: </w:t>
      </w:r>
      <w:proofErr w:type="spellStart"/>
      <w:r>
        <w:rPr>
          <w:sz w:val="28"/>
          <w:szCs w:val="28"/>
          <w:lang w:val="en-US"/>
        </w:rPr>
        <w:t>tarutino</w:t>
      </w:r>
      <w:proofErr w:type="spellEnd"/>
      <w:r>
        <w:rPr>
          <w:sz w:val="28"/>
          <w:szCs w:val="28"/>
        </w:rPr>
        <w:t>-</w:t>
      </w:r>
      <w:proofErr w:type="spellStart"/>
      <w:r>
        <w:rPr>
          <w:sz w:val="28"/>
          <w:szCs w:val="28"/>
          <w:lang w:val="en-US"/>
        </w:rPr>
        <w:t>sovet</w:t>
      </w:r>
      <w:proofErr w:type="spellEnd"/>
      <w:r>
        <w:rPr>
          <w:sz w:val="28"/>
          <w:szCs w:val="28"/>
        </w:rPr>
        <w:t>@</w:t>
      </w:r>
      <w:r>
        <w:rPr>
          <w:sz w:val="28"/>
          <w:szCs w:val="28"/>
          <w:lang w:val="en-US"/>
        </w:rPr>
        <w:t>rambler</w:t>
      </w:r>
      <w:r>
        <w:rPr>
          <w:sz w:val="28"/>
          <w:szCs w:val="28"/>
        </w:rPr>
        <w:t>.</w:t>
      </w:r>
      <w:proofErr w:type="spellStart"/>
      <w:r>
        <w:rPr>
          <w:sz w:val="28"/>
          <w:szCs w:val="28"/>
          <w:lang w:val="en-US"/>
        </w:rPr>
        <w:t>ru</w:t>
      </w:r>
      <w:proofErr w:type="spellEnd"/>
      <w:r>
        <w:rPr>
          <w:sz w:val="28"/>
          <w:szCs w:val="28"/>
        </w:rPr>
        <w:t>.</w:t>
      </w:r>
    </w:p>
    <w:p w:rsidR="007A6F99" w:rsidRDefault="007A6F99" w:rsidP="007A6F99">
      <w:pPr>
        <w:autoSpaceDE w:val="0"/>
        <w:autoSpaceDN w:val="0"/>
        <w:adjustRightInd w:val="0"/>
        <w:ind w:firstLine="709"/>
        <w:jc w:val="both"/>
        <w:outlineLvl w:val="1"/>
        <w:rPr>
          <w:sz w:val="28"/>
          <w:szCs w:val="28"/>
        </w:rPr>
      </w:pPr>
      <w:r>
        <w:rPr>
          <w:sz w:val="28"/>
          <w:szCs w:val="28"/>
        </w:rPr>
        <w:lastRenderedPageBreak/>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7A6F99" w:rsidRDefault="007A6F99" w:rsidP="007A6F99">
      <w:pPr>
        <w:shd w:val="clear" w:color="auto" w:fill="FFFFFF"/>
        <w:ind w:firstLine="709"/>
        <w:jc w:val="both"/>
        <w:rPr>
          <w:sz w:val="28"/>
          <w:szCs w:val="28"/>
        </w:rPr>
      </w:pPr>
      <w:r>
        <w:rPr>
          <w:sz w:val="28"/>
          <w:szCs w:val="28"/>
        </w:rPr>
        <w:t xml:space="preserve">Прием заявлений, информирование о порядке и ходе предоставления услуги и выдача результатов предоставления муниципальной услуги осуществляться также через </w:t>
      </w:r>
      <w:r>
        <w:rPr>
          <w:sz w:val="28"/>
          <w:szCs w:val="28"/>
          <w:shd w:val="clear" w:color="auto" w:fill="FFFFFF"/>
        </w:rPr>
        <w:t>Краевое государственное бюджетное учреждение «Многофункциональный центр предоставления государственных и муниципальных услуг городского округа Ачинск Красноярского края»</w:t>
      </w:r>
      <w:r>
        <w:rPr>
          <w:sz w:val="28"/>
          <w:szCs w:val="28"/>
        </w:rPr>
        <w:t xml:space="preserve"> (далее - </w:t>
      </w:r>
      <w:r>
        <w:rPr>
          <w:sz w:val="28"/>
          <w:szCs w:val="28"/>
          <w:shd w:val="clear" w:color="auto" w:fill="FFFFFF"/>
        </w:rPr>
        <w:t>КГБУ «МФЦ ГО Ачинск КК»</w:t>
      </w:r>
      <w:r>
        <w:rPr>
          <w:sz w:val="28"/>
          <w:szCs w:val="28"/>
        </w:rPr>
        <w:t>) по адресу:</w:t>
      </w:r>
    </w:p>
    <w:p w:rsidR="007A6F99" w:rsidRDefault="007A6F99" w:rsidP="007A6F99">
      <w:pPr>
        <w:shd w:val="clear" w:color="auto" w:fill="FFFFFF"/>
        <w:ind w:firstLine="709"/>
        <w:jc w:val="both"/>
        <w:rPr>
          <w:sz w:val="28"/>
          <w:szCs w:val="28"/>
        </w:rPr>
      </w:pPr>
      <w:r>
        <w:rPr>
          <w:sz w:val="28"/>
          <w:szCs w:val="28"/>
          <w:shd w:val="clear" w:color="auto" w:fill="FFFFFF"/>
        </w:rPr>
        <w:t>662150, Красноярский край, Ачинск, 7-й микрорайон, 28б</w:t>
      </w:r>
      <w:r>
        <w:rPr>
          <w:sz w:val="28"/>
          <w:szCs w:val="28"/>
        </w:rPr>
        <w:t>,</w:t>
      </w:r>
    </w:p>
    <w:p w:rsidR="007A6F99" w:rsidRDefault="007A6F99" w:rsidP="007A6F99">
      <w:pPr>
        <w:shd w:val="clear" w:color="auto" w:fill="FFFFFF"/>
        <w:ind w:firstLine="709"/>
        <w:jc w:val="both"/>
        <w:rPr>
          <w:sz w:val="28"/>
          <w:szCs w:val="28"/>
          <w:shd w:val="clear" w:color="auto" w:fill="FFFFFF"/>
        </w:rPr>
      </w:pPr>
      <w:r>
        <w:rPr>
          <w:sz w:val="28"/>
          <w:szCs w:val="28"/>
          <w:shd w:val="clear" w:color="auto" w:fill="FFFFFF"/>
        </w:rPr>
        <w:t>понедельник, вторник, четверг: с 09:00 до 20:00</w:t>
      </w:r>
    </w:p>
    <w:p w:rsidR="007A6F99" w:rsidRDefault="007A6F99" w:rsidP="007A6F99">
      <w:pPr>
        <w:shd w:val="clear" w:color="auto" w:fill="FFFFFF"/>
        <w:ind w:firstLine="709"/>
        <w:jc w:val="both"/>
        <w:rPr>
          <w:sz w:val="28"/>
          <w:szCs w:val="28"/>
          <w:shd w:val="clear" w:color="auto" w:fill="FFFFFF"/>
        </w:rPr>
      </w:pPr>
      <w:r>
        <w:rPr>
          <w:sz w:val="28"/>
          <w:szCs w:val="28"/>
          <w:shd w:val="clear" w:color="auto" w:fill="FFFFFF"/>
        </w:rPr>
        <w:t>среда, пятница: с 09:00 до 19:00</w:t>
      </w:r>
    </w:p>
    <w:p w:rsidR="007A6F99" w:rsidRDefault="007A6F99" w:rsidP="007A6F99">
      <w:pPr>
        <w:shd w:val="clear" w:color="auto" w:fill="FFFFFF"/>
        <w:ind w:firstLine="709"/>
        <w:jc w:val="both"/>
        <w:rPr>
          <w:sz w:val="28"/>
          <w:szCs w:val="28"/>
          <w:shd w:val="clear" w:color="auto" w:fill="FFFFFF"/>
        </w:rPr>
      </w:pPr>
      <w:r>
        <w:rPr>
          <w:sz w:val="28"/>
          <w:szCs w:val="28"/>
          <w:shd w:val="clear" w:color="auto" w:fill="FFFFFF"/>
        </w:rPr>
        <w:t>суббота: с 08:00 до 17:00</w:t>
      </w:r>
    </w:p>
    <w:p w:rsidR="007A6F99" w:rsidRDefault="007A6F99" w:rsidP="007A6F99">
      <w:pPr>
        <w:shd w:val="clear" w:color="auto" w:fill="FFFFFF"/>
        <w:ind w:firstLine="709"/>
        <w:jc w:val="both"/>
        <w:rPr>
          <w:sz w:val="28"/>
          <w:szCs w:val="28"/>
        </w:rPr>
      </w:pPr>
      <w:r>
        <w:rPr>
          <w:sz w:val="28"/>
          <w:szCs w:val="28"/>
        </w:rPr>
        <w:t>Телефон для справок: 8 (</w:t>
      </w:r>
      <w:r>
        <w:rPr>
          <w:sz w:val="28"/>
          <w:szCs w:val="28"/>
          <w:shd w:val="clear" w:color="auto" w:fill="FFFFFF"/>
        </w:rPr>
        <w:t>39151) 5-44-61.</w:t>
      </w:r>
    </w:p>
    <w:p w:rsidR="007A6F99" w:rsidRDefault="007A6F99" w:rsidP="007A6F99">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2.3. </w:t>
      </w:r>
      <w:r>
        <w:rPr>
          <w:rFonts w:ascii="Times New Roman" w:eastAsia="Calibri" w:hAnsi="Times New Roman" w:cs="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а) право хозяйственного ведения;</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б) право оперативного управления;</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в) право пожизненно наследуемого владения;</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г) право постоянного (бессрочного) пользования.</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A6F99" w:rsidRDefault="007A6F99" w:rsidP="007A6F99">
      <w:pPr>
        <w:pStyle w:val="a3"/>
        <w:spacing w:after="0"/>
        <w:ind w:firstLine="709"/>
        <w:jc w:val="both"/>
        <w:rPr>
          <w:sz w:val="28"/>
          <w:szCs w:val="28"/>
        </w:rPr>
      </w:pPr>
      <w:r>
        <w:rPr>
          <w:sz w:val="28"/>
          <w:szCs w:val="28"/>
        </w:rPr>
        <w:t>2.4. Результатом предоставления муниципальной услуги являются:</w:t>
      </w:r>
    </w:p>
    <w:p w:rsidR="007A6F99" w:rsidRDefault="007A6F99" w:rsidP="007A6F99">
      <w:pPr>
        <w:pStyle w:val="a3"/>
        <w:spacing w:after="0"/>
        <w:ind w:firstLine="709"/>
        <w:jc w:val="both"/>
        <w:rPr>
          <w:sz w:val="28"/>
          <w:szCs w:val="28"/>
        </w:rPr>
      </w:pPr>
      <w:r>
        <w:rPr>
          <w:sz w:val="28"/>
          <w:szCs w:val="28"/>
        </w:rPr>
        <w:t xml:space="preserve">- </w:t>
      </w:r>
      <w:r>
        <w:rPr>
          <w:bCs/>
          <w:sz w:val="28"/>
          <w:szCs w:val="28"/>
        </w:rPr>
        <w:t>п</w:t>
      </w:r>
      <w:r>
        <w:rPr>
          <w:sz w:val="28"/>
          <w:szCs w:val="28"/>
        </w:rPr>
        <w:t>рисвоение адресов земельным участкам, зданиям, сооружениям и помещениям на территории  Тарутинского сельсовета</w:t>
      </w:r>
      <w:r>
        <w:rPr>
          <w:i/>
          <w:sz w:val="28"/>
          <w:szCs w:val="28"/>
        </w:rPr>
        <w:t xml:space="preserve"> </w:t>
      </w:r>
      <w:r>
        <w:rPr>
          <w:sz w:val="28"/>
          <w:szCs w:val="28"/>
        </w:rPr>
        <w:t>(далее - информация);</w:t>
      </w:r>
    </w:p>
    <w:p w:rsidR="007A6F99" w:rsidRDefault="007A6F99" w:rsidP="007A6F99">
      <w:pPr>
        <w:pStyle w:val="a3"/>
        <w:spacing w:after="0"/>
        <w:ind w:firstLine="709"/>
        <w:jc w:val="both"/>
        <w:rPr>
          <w:sz w:val="28"/>
          <w:szCs w:val="28"/>
        </w:rPr>
      </w:pPr>
      <w:r>
        <w:rPr>
          <w:sz w:val="28"/>
          <w:szCs w:val="28"/>
        </w:rPr>
        <w:t>- отказ в предоставлении услуги.</w:t>
      </w:r>
    </w:p>
    <w:p w:rsidR="007A6F99" w:rsidRDefault="007A6F99" w:rsidP="007A6F99">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2.5. </w:t>
      </w:r>
      <w:r>
        <w:rPr>
          <w:rFonts w:ascii="Times New Roman" w:hAnsi="Times New Roman" w:cs="Times New Roman"/>
          <w:bCs/>
          <w:sz w:val="28"/>
          <w:szCs w:val="28"/>
        </w:rPr>
        <w:t xml:space="preserve">Срок предоставления муниципальной услуги составляет </w:t>
      </w:r>
      <w:r>
        <w:rPr>
          <w:rFonts w:ascii="Times New Roman" w:eastAsia="Calibri" w:hAnsi="Times New Roman" w:cs="Times New Roman"/>
          <w:sz w:val="28"/>
          <w:szCs w:val="28"/>
        </w:rPr>
        <w:t>не более чем 11 рабочих дней со дня поступления заявления</w:t>
      </w:r>
      <w:r>
        <w:rPr>
          <w:rFonts w:ascii="Times New Roman" w:hAnsi="Times New Roman" w:cs="Times New Roman"/>
          <w:bCs/>
          <w:sz w:val="28"/>
          <w:szCs w:val="28"/>
        </w:rPr>
        <w:t>.</w:t>
      </w:r>
    </w:p>
    <w:p w:rsidR="007A6F99" w:rsidRDefault="007A6F99" w:rsidP="007A6F99">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shd w:val="clear" w:color="auto" w:fill="FFFFFF"/>
        </w:rPr>
        <w:lastRenderedPageBreak/>
        <w:t xml:space="preserve">В случае представления заявителем документов через филиал КГБУ </w:t>
      </w:r>
      <w:r>
        <w:rPr>
          <w:sz w:val="28"/>
          <w:szCs w:val="28"/>
          <w:shd w:val="clear" w:color="auto" w:fill="FFFFFF"/>
        </w:rPr>
        <w:t>«</w:t>
      </w:r>
      <w:r>
        <w:rPr>
          <w:rFonts w:ascii="Times New Roman" w:hAnsi="Times New Roman" w:cs="Times New Roman"/>
          <w:sz w:val="28"/>
          <w:szCs w:val="28"/>
          <w:shd w:val="clear" w:color="auto" w:fill="FFFFFF"/>
        </w:rPr>
        <w:t>МФЦ ГО Ачинск КК</w:t>
      </w:r>
      <w:r>
        <w:rPr>
          <w:sz w:val="28"/>
          <w:szCs w:val="28"/>
          <w:shd w:val="clear" w:color="auto" w:fill="FFFFFF"/>
        </w:rPr>
        <w:t>»</w:t>
      </w:r>
      <w:r>
        <w:rPr>
          <w:rFonts w:ascii="Times New Roman" w:hAnsi="Times New Roman" w:cs="Times New Roman"/>
          <w:sz w:val="28"/>
          <w:szCs w:val="28"/>
          <w:shd w:val="clear" w:color="auto" w:fill="FFFFFF"/>
        </w:rPr>
        <w:t xml:space="preserve"> срок исчисляется со дня передачи филиалом КГБУ </w:t>
      </w:r>
      <w:r>
        <w:rPr>
          <w:sz w:val="28"/>
          <w:szCs w:val="28"/>
          <w:shd w:val="clear" w:color="auto" w:fill="FFFFFF"/>
        </w:rPr>
        <w:t>«</w:t>
      </w:r>
      <w:r>
        <w:rPr>
          <w:rFonts w:ascii="Times New Roman" w:hAnsi="Times New Roman" w:cs="Times New Roman"/>
          <w:sz w:val="28"/>
          <w:szCs w:val="28"/>
          <w:shd w:val="clear" w:color="auto" w:fill="FFFFFF"/>
        </w:rPr>
        <w:t>МФЦ ГО Ачинск КК</w:t>
      </w:r>
      <w:r>
        <w:rPr>
          <w:sz w:val="28"/>
          <w:szCs w:val="28"/>
          <w:shd w:val="clear" w:color="auto" w:fill="FFFFFF"/>
        </w:rPr>
        <w:t>»</w:t>
      </w:r>
      <w:r>
        <w:rPr>
          <w:rFonts w:ascii="Times New Roman" w:hAnsi="Times New Roman" w:cs="Times New Roman"/>
          <w:sz w:val="28"/>
          <w:szCs w:val="28"/>
          <w:shd w:val="clear" w:color="auto" w:fill="FFFFFF"/>
        </w:rPr>
        <w:t xml:space="preserve"> таких документов в администрацию.</w:t>
      </w:r>
    </w:p>
    <w:p w:rsidR="007A6F99" w:rsidRDefault="007A6F99" w:rsidP="007A6F99">
      <w:pPr>
        <w:autoSpaceDE w:val="0"/>
        <w:autoSpaceDN w:val="0"/>
        <w:adjustRightInd w:val="0"/>
        <w:ind w:firstLine="709"/>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7A6F99" w:rsidRDefault="007A6F99" w:rsidP="007A6F99">
      <w:pPr>
        <w:autoSpaceDE w:val="0"/>
        <w:autoSpaceDN w:val="0"/>
        <w:adjustRightInd w:val="0"/>
        <w:ind w:firstLine="709"/>
        <w:jc w:val="both"/>
        <w:outlineLvl w:val="1"/>
        <w:rPr>
          <w:sz w:val="28"/>
          <w:szCs w:val="28"/>
        </w:rPr>
      </w:pPr>
      <w:r>
        <w:rPr>
          <w:sz w:val="28"/>
          <w:szCs w:val="28"/>
        </w:rPr>
        <w:t xml:space="preserve">- </w:t>
      </w:r>
      <w:hyperlink r:id="rId4" w:history="1">
        <w:r>
          <w:rPr>
            <w:rStyle w:val="a4"/>
            <w:color w:val="auto"/>
            <w:sz w:val="28"/>
            <w:szCs w:val="28"/>
            <w:u w:val="none"/>
          </w:rPr>
          <w:t>Конституция</w:t>
        </w:r>
      </w:hyperlink>
      <w:r>
        <w:rPr>
          <w:sz w:val="28"/>
          <w:szCs w:val="28"/>
        </w:rPr>
        <w:t xml:space="preserve"> Российской Федерации;</w:t>
      </w:r>
    </w:p>
    <w:p w:rsidR="007A6F99" w:rsidRDefault="007A6F99" w:rsidP="007A6F99">
      <w:pPr>
        <w:autoSpaceDE w:val="0"/>
        <w:autoSpaceDN w:val="0"/>
        <w:adjustRightInd w:val="0"/>
        <w:ind w:firstLine="709"/>
        <w:jc w:val="both"/>
        <w:outlineLvl w:val="1"/>
        <w:rPr>
          <w:sz w:val="28"/>
          <w:szCs w:val="28"/>
        </w:rPr>
      </w:pPr>
      <w:r>
        <w:rPr>
          <w:sz w:val="28"/>
          <w:szCs w:val="28"/>
        </w:rPr>
        <w:t xml:space="preserve">- Федеральный </w:t>
      </w:r>
      <w:hyperlink r:id="rId5" w:history="1">
        <w:r>
          <w:rPr>
            <w:rStyle w:val="a4"/>
            <w:color w:val="auto"/>
            <w:sz w:val="28"/>
            <w:szCs w:val="28"/>
            <w:u w:val="none"/>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7A6F99" w:rsidRDefault="007A6F99" w:rsidP="007A6F99">
      <w:pPr>
        <w:autoSpaceDE w:val="0"/>
        <w:autoSpaceDN w:val="0"/>
        <w:adjustRightInd w:val="0"/>
        <w:ind w:firstLine="709"/>
        <w:jc w:val="both"/>
        <w:outlineLvl w:val="1"/>
        <w:rPr>
          <w:bCs/>
          <w:sz w:val="28"/>
          <w:szCs w:val="28"/>
        </w:rPr>
      </w:pPr>
      <w:r>
        <w:rPr>
          <w:bCs/>
          <w:sz w:val="28"/>
          <w:szCs w:val="28"/>
        </w:rPr>
        <w:t xml:space="preserve"> - Федеральный </w:t>
      </w:r>
      <w:hyperlink r:id="rId6" w:history="1">
        <w:r>
          <w:rPr>
            <w:rStyle w:val="a4"/>
            <w:bCs/>
            <w:color w:val="auto"/>
            <w:sz w:val="28"/>
            <w:szCs w:val="28"/>
            <w:u w:val="none"/>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A6F99" w:rsidRDefault="007A6F99" w:rsidP="007A6F99">
      <w:pPr>
        <w:autoSpaceDE w:val="0"/>
        <w:autoSpaceDN w:val="0"/>
        <w:adjustRightInd w:val="0"/>
        <w:ind w:firstLine="709"/>
        <w:jc w:val="both"/>
        <w:outlineLvl w:val="2"/>
        <w:rPr>
          <w:bCs/>
          <w:sz w:val="28"/>
          <w:szCs w:val="28"/>
        </w:rPr>
      </w:pPr>
      <w:r>
        <w:rPr>
          <w:bCs/>
          <w:sz w:val="28"/>
          <w:szCs w:val="28"/>
        </w:rPr>
        <w:t>- Федеральный закон от 27.07.2010 № 210-ФЗ «Об организации предоставления государственных и муниципальных услуг» (далее – Федеральный закон № 210-ФЗ);</w:t>
      </w:r>
    </w:p>
    <w:p w:rsidR="007A6F99" w:rsidRDefault="007A6F99" w:rsidP="007A6F9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Постановление Правительства РФ от 19.11.2014 N 1221 «Об утверждении Правил присвоения, изменения и аннулирования адресов»;</w:t>
      </w:r>
    </w:p>
    <w:p w:rsidR="007A6F99" w:rsidRDefault="007A6F99" w:rsidP="007A6F99">
      <w:pPr>
        <w:autoSpaceDE w:val="0"/>
        <w:autoSpaceDN w:val="0"/>
        <w:adjustRightInd w:val="0"/>
        <w:ind w:firstLine="709"/>
        <w:jc w:val="both"/>
        <w:outlineLvl w:val="2"/>
        <w:rPr>
          <w:sz w:val="28"/>
          <w:szCs w:val="28"/>
        </w:rPr>
      </w:pPr>
      <w:r>
        <w:rPr>
          <w:sz w:val="28"/>
          <w:szCs w:val="28"/>
        </w:rPr>
        <w:t xml:space="preserve">- </w:t>
      </w:r>
      <w:hyperlink r:id="rId7" w:history="1">
        <w:r>
          <w:rPr>
            <w:rStyle w:val="a4"/>
            <w:color w:val="auto"/>
            <w:sz w:val="28"/>
            <w:szCs w:val="28"/>
            <w:u w:val="none"/>
          </w:rPr>
          <w:t>Устав</w:t>
        </w:r>
      </w:hyperlink>
      <w:r>
        <w:rPr>
          <w:sz w:val="28"/>
          <w:szCs w:val="28"/>
        </w:rPr>
        <w:t xml:space="preserve"> Тарутинского  сельсовета Ачинского района Красноярского края;</w:t>
      </w:r>
    </w:p>
    <w:p w:rsidR="007A6F99" w:rsidRDefault="007A6F99" w:rsidP="007A6F99">
      <w:pPr>
        <w:autoSpaceDE w:val="0"/>
        <w:autoSpaceDN w:val="0"/>
        <w:adjustRightInd w:val="0"/>
        <w:ind w:firstLine="709"/>
        <w:jc w:val="both"/>
        <w:outlineLvl w:val="2"/>
        <w:rPr>
          <w:sz w:val="28"/>
          <w:szCs w:val="28"/>
        </w:rPr>
      </w:pPr>
      <w:r>
        <w:rPr>
          <w:sz w:val="28"/>
          <w:szCs w:val="28"/>
        </w:rPr>
        <w:t xml:space="preserve"> - настоящий Административный регламент.</w:t>
      </w:r>
    </w:p>
    <w:p w:rsidR="007A6F99" w:rsidRDefault="007A6F99" w:rsidP="007A6F99">
      <w:pPr>
        <w:autoSpaceDE w:val="0"/>
        <w:autoSpaceDN w:val="0"/>
        <w:adjustRightInd w:val="0"/>
        <w:ind w:firstLine="709"/>
        <w:jc w:val="both"/>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7A6F99" w:rsidRDefault="007A6F99" w:rsidP="007A6F99">
      <w:pPr>
        <w:autoSpaceDE w:val="0"/>
        <w:autoSpaceDN w:val="0"/>
        <w:adjustRightInd w:val="0"/>
        <w:ind w:firstLine="709"/>
        <w:jc w:val="both"/>
        <w:rPr>
          <w:sz w:val="28"/>
          <w:szCs w:val="28"/>
        </w:rPr>
      </w:pPr>
      <w:r>
        <w:rPr>
          <w:sz w:val="28"/>
          <w:szCs w:val="28"/>
        </w:rPr>
        <w:t>1) Заявление (приложение 1 к Административному регламенту) к которому прилагаются:</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A6F99" w:rsidRDefault="007A6F99" w:rsidP="007A6F99">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акт приемочной комиссии при переустройстве и (или) перепланировке помещения, приводящих к образованию одного и более </w:t>
      </w:r>
      <w:r>
        <w:rPr>
          <w:rFonts w:ascii="Times New Roman" w:hAnsi="Times New Roman" w:cs="Times New Roman"/>
          <w:sz w:val="28"/>
          <w:szCs w:val="28"/>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7A6F99" w:rsidRDefault="007A6F99" w:rsidP="007A6F99">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Pr>
          <w:rFonts w:ascii="Times New Roman" w:eastAsia="Calibri" w:hAnsi="Times New Roman" w:cs="Times New Roman"/>
          <w:iCs/>
          <w:sz w:val="28"/>
          <w:szCs w:val="28"/>
        </w:rPr>
        <w:t>Правил присвоения, изменения и аннулирования адресов, утвержденных Постановлением Правительства РФ от 19.11.2014 N 1221</w:t>
      </w:r>
      <w:r>
        <w:rPr>
          <w:rFonts w:ascii="Times New Roman" w:hAnsi="Times New Roman" w:cs="Times New Roman"/>
          <w:sz w:val="28"/>
          <w:szCs w:val="28"/>
        </w:rPr>
        <w:t>);</w:t>
      </w:r>
    </w:p>
    <w:p w:rsidR="007A6F99" w:rsidRDefault="007A6F99" w:rsidP="007A6F99">
      <w:pPr>
        <w:autoSpaceDE w:val="0"/>
        <w:autoSpaceDN w:val="0"/>
        <w:adjustRightInd w:val="0"/>
        <w:ind w:firstLine="709"/>
        <w:jc w:val="both"/>
        <w:rPr>
          <w:i/>
          <w:sz w:val="28"/>
          <w:szCs w:val="28"/>
        </w:rPr>
      </w:pPr>
      <w:r>
        <w:rPr>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Pr>
          <w:rFonts w:eastAsia="Calibri"/>
          <w:iCs/>
          <w:sz w:val="28"/>
          <w:szCs w:val="28"/>
        </w:rPr>
        <w:t>Правил присвоения, изменения и аннулирования адресов, утвержденных Постановлением Правительства РФ от 19.11.2014 N 1221</w:t>
      </w:r>
      <w:r>
        <w:rPr>
          <w:sz w:val="28"/>
          <w:szCs w:val="28"/>
        </w:rPr>
        <w:t>)</w:t>
      </w:r>
      <w:r>
        <w:rPr>
          <w:i/>
          <w:sz w:val="28"/>
          <w:szCs w:val="28"/>
        </w:rPr>
        <w:t>.</w:t>
      </w:r>
    </w:p>
    <w:p w:rsidR="007A6F99" w:rsidRDefault="007A6F99" w:rsidP="007A6F99">
      <w:pPr>
        <w:pStyle w:val="ConsPlusNormal"/>
        <w:ind w:firstLine="709"/>
        <w:jc w:val="both"/>
        <w:rPr>
          <w:rFonts w:ascii="Times New Roman" w:eastAsia="Calibri" w:hAnsi="Times New Roman" w:cs="Times New Roman"/>
          <w:iCs/>
          <w:sz w:val="28"/>
          <w:szCs w:val="28"/>
        </w:rPr>
      </w:pPr>
      <w:r>
        <w:rPr>
          <w:rFonts w:ascii="Times New Roman" w:hAnsi="Times New Roman" w:cs="Times New Roman"/>
          <w:sz w:val="28"/>
          <w:szCs w:val="28"/>
        </w:rPr>
        <w:t xml:space="preserve">2.8. </w:t>
      </w:r>
      <w:r>
        <w:rPr>
          <w:rFonts w:ascii="Times New Roman" w:eastAsia="Calibri" w:hAnsi="Times New Roman" w:cs="Times New Roman"/>
          <w:iCs/>
          <w:sz w:val="28"/>
          <w:szCs w:val="28"/>
        </w:rPr>
        <w:t>Специалист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A6F99" w:rsidRDefault="007A6F99" w:rsidP="007A6F99">
      <w:pPr>
        <w:autoSpaceDE w:val="0"/>
        <w:autoSpaceDN w:val="0"/>
        <w:adjustRightInd w:val="0"/>
        <w:ind w:firstLine="709"/>
        <w:jc w:val="both"/>
        <w:rPr>
          <w:i/>
          <w:sz w:val="28"/>
          <w:szCs w:val="28"/>
        </w:rPr>
      </w:pPr>
      <w:r>
        <w:rPr>
          <w:rFonts w:eastAsia="Calibri"/>
          <w:iCs/>
          <w:sz w:val="28"/>
          <w:szCs w:val="28"/>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A6F99" w:rsidRDefault="007A6F99" w:rsidP="007A6F99">
      <w:pPr>
        <w:autoSpaceDE w:val="0"/>
        <w:autoSpaceDN w:val="0"/>
        <w:adjustRightInd w:val="0"/>
        <w:ind w:firstLine="709"/>
        <w:jc w:val="both"/>
        <w:outlineLvl w:val="1"/>
        <w:rPr>
          <w:sz w:val="28"/>
          <w:szCs w:val="28"/>
        </w:rPr>
      </w:pPr>
      <w:r>
        <w:rPr>
          <w:sz w:val="28"/>
          <w:szCs w:val="28"/>
        </w:rPr>
        <w:t>2.9. Требовать от заявителей документы и сведения, не предусмотренные настоящим административным регламентом, не допускается.</w:t>
      </w:r>
    </w:p>
    <w:p w:rsidR="007A6F99" w:rsidRDefault="007A6F99" w:rsidP="007A6F99">
      <w:pPr>
        <w:autoSpaceDE w:val="0"/>
        <w:autoSpaceDN w:val="0"/>
        <w:adjustRightInd w:val="0"/>
        <w:ind w:firstLine="709"/>
        <w:jc w:val="both"/>
        <w:outlineLvl w:val="1"/>
        <w:rPr>
          <w:sz w:val="28"/>
          <w:szCs w:val="28"/>
        </w:rPr>
      </w:pPr>
      <w:r>
        <w:rPr>
          <w:bCs/>
          <w:sz w:val="28"/>
          <w:szCs w:val="28"/>
        </w:rPr>
        <w:t>2.10</w:t>
      </w:r>
      <w:r>
        <w:rPr>
          <w:bCs/>
          <w:i/>
          <w:sz w:val="28"/>
          <w:szCs w:val="28"/>
        </w:rPr>
        <w:t>.</w:t>
      </w:r>
      <w:r>
        <w:rPr>
          <w:sz w:val="28"/>
          <w:szCs w:val="28"/>
        </w:rPr>
        <w:t xml:space="preserve"> Запрещено требовать от заявителя:</w:t>
      </w:r>
    </w:p>
    <w:p w:rsidR="007A6F99" w:rsidRDefault="007A6F99" w:rsidP="007A6F99">
      <w:pPr>
        <w:autoSpaceDE w:val="0"/>
        <w:autoSpaceDN w:val="0"/>
        <w:adjustRightInd w:val="0"/>
        <w:ind w:firstLine="709"/>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4"/>
            <w:color w:val="auto"/>
            <w:sz w:val="28"/>
            <w:szCs w:val="28"/>
            <w:u w:val="none"/>
          </w:rPr>
          <w:t>части 6 статьи 7</w:t>
        </w:r>
      </w:hyperlink>
      <w:r>
        <w:rPr>
          <w:sz w:val="28"/>
          <w:szCs w:val="28"/>
        </w:rPr>
        <w:t xml:space="preserve"> Федерального закона № 210-ФЗ;</w:t>
      </w:r>
    </w:p>
    <w:p w:rsidR="007A6F99" w:rsidRDefault="007A6F99" w:rsidP="007A6F99">
      <w:pPr>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Pr>
          <w:sz w:val="28"/>
          <w:szCs w:val="28"/>
        </w:rPr>
        <w:lastRenderedPageBreak/>
        <w:t xml:space="preserve">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Pr>
            <w:rStyle w:val="a4"/>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A6F99" w:rsidRDefault="007A6F99" w:rsidP="007A6F99">
      <w:pPr>
        <w:autoSpaceDE w:val="0"/>
        <w:autoSpaceDN w:val="0"/>
        <w:adjustRightInd w:val="0"/>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6F99" w:rsidRDefault="007A6F99" w:rsidP="007A6F99">
      <w:pPr>
        <w:autoSpaceDE w:val="0"/>
        <w:autoSpaceDN w:val="0"/>
        <w:adjustRightInd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F99" w:rsidRDefault="007A6F99" w:rsidP="007A6F99">
      <w:pPr>
        <w:autoSpaceDE w:val="0"/>
        <w:autoSpaceDN w:val="0"/>
        <w:adjustRightInd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6F99" w:rsidRDefault="007A6F99" w:rsidP="007A6F99">
      <w:pPr>
        <w:autoSpaceDE w:val="0"/>
        <w:autoSpaceDN w:val="0"/>
        <w:adjustRightInd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6F99" w:rsidRDefault="007A6F99" w:rsidP="007A6F99">
      <w:pPr>
        <w:autoSpaceDE w:val="0"/>
        <w:autoSpaceDN w:val="0"/>
        <w:adjustRightInd w:val="0"/>
        <w:ind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A6F99" w:rsidRDefault="007A6F99" w:rsidP="007A6F99">
      <w:pPr>
        <w:autoSpaceDE w:val="0"/>
        <w:autoSpaceDN w:val="0"/>
        <w:adjustRightInd w:val="0"/>
        <w:ind w:firstLine="53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6F99" w:rsidRDefault="007A6F99" w:rsidP="007A6F99">
      <w:pPr>
        <w:autoSpaceDE w:val="0"/>
        <w:autoSpaceDN w:val="0"/>
        <w:adjustRightInd w:val="0"/>
        <w:ind w:firstLine="53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F99" w:rsidRDefault="007A6F99" w:rsidP="007A6F99">
      <w:pPr>
        <w:autoSpaceDE w:val="0"/>
        <w:autoSpaceDN w:val="0"/>
        <w:adjustRightInd w:val="0"/>
        <w:ind w:firstLine="539"/>
        <w:jc w:val="both"/>
        <w:rPr>
          <w:sz w:val="28"/>
          <w:szCs w:val="28"/>
        </w:rPr>
      </w:pPr>
      <w:r>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6F99" w:rsidRDefault="007A6F99" w:rsidP="007A6F99">
      <w:pPr>
        <w:autoSpaceDE w:val="0"/>
        <w:autoSpaceDN w:val="0"/>
        <w:adjustRightInd w:val="0"/>
        <w:ind w:firstLine="53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6F99" w:rsidRDefault="007A6F99" w:rsidP="007A6F99">
      <w:pPr>
        <w:autoSpaceDE w:val="0"/>
        <w:autoSpaceDN w:val="0"/>
        <w:adjustRightInd w:val="0"/>
        <w:ind w:firstLine="53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0" w:history="1">
        <w:r>
          <w:rPr>
            <w:rStyle w:val="a4"/>
            <w:color w:val="auto"/>
            <w:sz w:val="28"/>
            <w:szCs w:val="28"/>
            <w:u w:val="none"/>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11" w:history="1">
        <w:r>
          <w:rPr>
            <w:rStyle w:val="a4"/>
            <w:color w:val="auto"/>
            <w:sz w:val="28"/>
            <w:szCs w:val="28"/>
            <w:u w:val="none"/>
          </w:rPr>
          <w:t>частью 1.1 статьи 16</w:t>
        </w:r>
      </w:hyperlink>
      <w:r>
        <w:rPr>
          <w:sz w:val="28"/>
          <w:szCs w:val="28"/>
        </w:rPr>
        <w:t xml:space="preserve"> Федерального закона №с 210-ФЗ, уведомляется заявитель, а также приносятся извинения за доставленные неудобства;</w:t>
      </w:r>
    </w:p>
    <w:p w:rsidR="007A6F99" w:rsidRDefault="007A6F99" w:rsidP="007A6F99">
      <w:pPr>
        <w:autoSpaceDE w:val="0"/>
        <w:autoSpaceDN w:val="0"/>
        <w:adjustRightInd w:val="0"/>
        <w:ind w:firstLine="709"/>
        <w:jc w:val="both"/>
        <w:outlineLvl w:val="1"/>
        <w:rPr>
          <w:sz w:val="28"/>
          <w:szCs w:val="28"/>
        </w:rPr>
      </w:pPr>
      <w:r>
        <w:rPr>
          <w:sz w:val="28"/>
          <w:szCs w:val="28"/>
        </w:rPr>
        <w:t xml:space="preserve">2.11. Исчерпывающий перечень оснований для отказа в приёме письменного заявления: </w:t>
      </w:r>
    </w:p>
    <w:p w:rsidR="007A6F99" w:rsidRDefault="007A6F99" w:rsidP="007A6F99">
      <w:pPr>
        <w:autoSpaceDE w:val="0"/>
        <w:autoSpaceDN w:val="0"/>
        <w:adjustRightInd w:val="0"/>
        <w:ind w:firstLine="709"/>
        <w:jc w:val="both"/>
        <w:outlineLvl w:val="1"/>
        <w:rPr>
          <w:sz w:val="28"/>
          <w:szCs w:val="28"/>
        </w:rPr>
      </w:pPr>
      <w:r>
        <w:rPr>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7A6F99" w:rsidRDefault="007A6F99" w:rsidP="007A6F99">
      <w:pPr>
        <w:autoSpaceDE w:val="0"/>
        <w:autoSpaceDN w:val="0"/>
        <w:adjustRightInd w:val="0"/>
        <w:ind w:firstLine="709"/>
        <w:jc w:val="both"/>
        <w:outlineLvl w:val="1"/>
        <w:rPr>
          <w:sz w:val="28"/>
          <w:szCs w:val="28"/>
        </w:rPr>
      </w:pPr>
      <w:r>
        <w:rPr>
          <w:sz w:val="28"/>
          <w:szCs w:val="28"/>
        </w:rPr>
        <w:t>в документах имеются подчистки, подписки, зачеркнутые слова и иные не оговоренные исправления;</w:t>
      </w:r>
    </w:p>
    <w:p w:rsidR="007A6F99" w:rsidRDefault="007A6F99" w:rsidP="007A6F9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документы исполнены карандашом;</w:t>
      </w:r>
    </w:p>
    <w:p w:rsidR="007A6F99" w:rsidRDefault="007A6F99" w:rsidP="007A6F9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документы имеют повреждения, наличие которых не позволяет однозначно истолковать их содержание.</w:t>
      </w:r>
    </w:p>
    <w:p w:rsidR="007A6F99" w:rsidRDefault="007A6F99" w:rsidP="007A6F99">
      <w:pPr>
        <w:autoSpaceDE w:val="0"/>
        <w:autoSpaceDN w:val="0"/>
        <w:adjustRightInd w:val="0"/>
        <w:ind w:firstLine="709"/>
        <w:jc w:val="both"/>
        <w:outlineLvl w:val="1"/>
        <w:rPr>
          <w:sz w:val="28"/>
          <w:szCs w:val="28"/>
        </w:rPr>
      </w:pPr>
      <w:r>
        <w:rPr>
          <w:sz w:val="28"/>
          <w:szCs w:val="28"/>
        </w:rPr>
        <w:t xml:space="preserve">2.12. Исчерпывающий перечень оснований для </w:t>
      </w:r>
      <w:r>
        <w:rPr>
          <w:rFonts w:eastAsia="Calibri"/>
          <w:sz w:val="28"/>
          <w:szCs w:val="28"/>
        </w:rPr>
        <w:t>приостановления предоставления муниципальной услуги или</w:t>
      </w:r>
      <w:r>
        <w:rPr>
          <w:sz w:val="28"/>
          <w:szCs w:val="28"/>
        </w:rPr>
        <w:t xml:space="preserve"> отказа в предоставлении муниципальной услуги:</w:t>
      </w:r>
    </w:p>
    <w:p w:rsidR="007A6F99" w:rsidRDefault="007A6F99" w:rsidP="007A6F99">
      <w:pPr>
        <w:autoSpaceDE w:val="0"/>
        <w:autoSpaceDN w:val="0"/>
        <w:adjustRightInd w:val="0"/>
        <w:ind w:firstLine="709"/>
        <w:jc w:val="both"/>
        <w:rPr>
          <w:sz w:val="28"/>
          <w:szCs w:val="28"/>
        </w:rPr>
      </w:pPr>
      <w:r>
        <w:rPr>
          <w:sz w:val="28"/>
          <w:szCs w:val="28"/>
        </w:rPr>
        <w:t>а) с заявлением о присвоении объекту адресации адреса обратилось лицо, не указанное в пункте 2.3 настоящего регламента;</w:t>
      </w:r>
    </w:p>
    <w:p w:rsidR="007A6F99" w:rsidRDefault="007A6F99" w:rsidP="007A6F99">
      <w:pPr>
        <w:autoSpaceDE w:val="0"/>
        <w:autoSpaceDN w:val="0"/>
        <w:adjustRightInd w:val="0"/>
        <w:ind w:firstLine="709"/>
        <w:jc w:val="both"/>
        <w:rPr>
          <w:sz w:val="28"/>
          <w:szCs w:val="28"/>
        </w:rPr>
      </w:pPr>
      <w:r>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A6F99" w:rsidRDefault="007A6F99" w:rsidP="007A6F99">
      <w:pPr>
        <w:autoSpaceDE w:val="0"/>
        <w:autoSpaceDN w:val="0"/>
        <w:adjustRightInd w:val="0"/>
        <w:ind w:firstLine="709"/>
        <w:jc w:val="both"/>
        <w:outlineLvl w:val="1"/>
        <w:rPr>
          <w:sz w:val="28"/>
          <w:szCs w:val="28"/>
        </w:rPr>
      </w:pPr>
      <w:r>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A6F99" w:rsidRDefault="007A6F99" w:rsidP="007A6F99">
      <w:pPr>
        <w:autoSpaceDE w:val="0"/>
        <w:autoSpaceDN w:val="0"/>
        <w:adjustRightInd w:val="0"/>
        <w:ind w:firstLine="709"/>
        <w:jc w:val="both"/>
        <w:outlineLvl w:val="1"/>
        <w:rPr>
          <w:bCs/>
          <w:i/>
          <w:sz w:val="28"/>
          <w:szCs w:val="28"/>
        </w:rPr>
      </w:pPr>
      <w:r>
        <w:rPr>
          <w:sz w:val="28"/>
          <w:szCs w:val="28"/>
        </w:rPr>
        <w:lastRenderedPageBreak/>
        <w:t xml:space="preserve">г) отсутствуют случаи и условия для присвоения объекту адресации адреса или аннулирования его адреса, указанные в </w:t>
      </w:r>
      <w:hyperlink r:id="rId12" w:history="1">
        <w:r>
          <w:rPr>
            <w:rStyle w:val="a4"/>
            <w:color w:val="auto"/>
            <w:sz w:val="28"/>
            <w:szCs w:val="28"/>
            <w:u w:val="none"/>
          </w:rPr>
          <w:t>пунктах 5</w:t>
        </w:r>
      </w:hyperlink>
      <w:r>
        <w:rPr>
          <w:sz w:val="28"/>
          <w:szCs w:val="28"/>
        </w:rPr>
        <w:t xml:space="preserve">, </w:t>
      </w:r>
      <w:hyperlink r:id="rId13" w:history="1">
        <w:r>
          <w:rPr>
            <w:rStyle w:val="a4"/>
            <w:color w:val="auto"/>
            <w:sz w:val="28"/>
            <w:szCs w:val="28"/>
            <w:u w:val="none"/>
          </w:rPr>
          <w:t>8</w:t>
        </w:r>
      </w:hyperlink>
      <w:r>
        <w:rPr>
          <w:sz w:val="28"/>
          <w:szCs w:val="28"/>
        </w:rPr>
        <w:t xml:space="preserve"> - </w:t>
      </w:r>
      <w:hyperlink r:id="rId14" w:history="1">
        <w:r>
          <w:rPr>
            <w:rStyle w:val="a4"/>
            <w:color w:val="auto"/>
            <w:sz w:val="28"/>
            <w:szCs w:val="28"/>
            <w:u w:val="none"/>
          </w:rPr>
          <w:t>11</w:t>
        </w:r>
      </w:hyperlink>
      <w:r>
        <w:rPr>
          <w:sz w:val="28"/>
          <w:szCs w:val="28"/>
        </w:rPr>
        <w:t xml:space="preserve"> и </w:t>
      </w:r>
      <w:hyperlink r:id="rId15" w:history="1">
        <w:r>
          <w:rPr>
            <w:rStyle w:val="a4"/>
            <w:color w:val="auto"/>
            <w:sz w:val="28"/>
            <w:szCs w:val="28"/>
            <w:u w:val="none"/>
          </w:rPr>
          <w:t>14</w:t>
        </w:r>
      </w:hyperlink>
      <w:r>
        <w:rPr>
          <w:sz w:val="28"/>
          <w:szCs w:val="28"/>
        </w:rPr>
        <w:t xml:space="preserve"> - </w:t>
      </w:r>
      <w:hyperlink r:id="rId16" w:history="1">
        <w:r>
          <w:rPr>
            <w:rStyle w:val="a4"/>
            <w:color w:val="auto"/>
            <w:sz w:val="28"/>
            <w:szCs w:val="28"/>
            <w:u w:val="none"/>
          </w:rPr>
          <w:t>18</w:t>
        </w:r>
      </w:hyperlink>
      <w:r>
        <w:rPr>
          <w:sz w:val="28"/>
          <w:szCs w:val="28"/>
        </w:rPr>
        <w:t xml:space="preserve"> </w:t>
      </w:r>
      <w:r>
        <w:rPr>
          <w:rFonts w:eastAsia="Calibri"/>
          <w:iCs/>
          <w:sz w:val="28"/>
          <w:szCs w:val="28"/>
        </w:rPr>
        <w:t>Правил присвоения, изменения и аннулирования адресов утвержденных Постановлением Правительства РФ от 19.11.2014 N 1221</w:t>
      </w:r>
      <w:r>
        <w:rPr>
          <w:sz w:val="28"/>
          <w:szCs w:val="28"/>
        </w:rPr>
        <w:t>).</w:t>
      </w:r>
    </w:p>
    <w:p w:rsidR="007A6F99" w:rsidRDefault="007A6F99" w:rsidP="007A6F99">
      <w:pPr>
        <w:autoSpaceDE w:val="0"/>
        <w:autoSpaceDN w:val="0"/>
        <w:adjustRightInd w:val="0"/>
        <w:ind w:firstLine="709"/>
        <w:jc w:val="both"/>
        <w:outlineLvl w:val="1"/>
        <w:rPr>
          <w:sz w:val="28"/>
          <w:szCs w:val="28"/>
        </w:rPr>
      </w:pPr>
      <w:r>
        <w:rPr>
          <w:bCs/>
          <w:sz w:val="28"/>
          <w:szCs w:val="28"/>
        </w:rPr>
        <w:t xml:space="preserve">2.13. </w:t>
      </w:r>
      <w:r>
        <w:rPr>
          <w:sz w:val="28"/>
          <w:szCs w:val="28"/>
        </w:rPr>
        <w:t>Муниципальная услуга предоставляется бесплатно.</w:t>
      </w:r>
    </w:p>
    <w:p w:rsidR="007A6F99" w:rsidRDefault="007A6F99" w:rsidP="007A6F99">
      <w:pPr>
        <w:autoSpaceDE w:val="0"/>
        <w:autoSpaceDN w:val="0"/>
        <w:adjustRightInd w:val="0"/>
        <w:ind w:firstLine="709"/>
        <w:jc w:val="both"/>
        <w:outlineLvl w:val="1"/>
        <w:rPr>
          <w:bCs/>
          <w:sz w:val="28"/>
          <w:szCs w:val="28"/>
        </w:rPr>
      </w:pPr>
      <w:r>
        <w:rPr>
          <w:bCs/>
          <w:sz w:val="28"/>
          <w:szCs w:val="28"/>
        </w:rPr>
        <w:t>2.14.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7A6F99" w:rsidRDefault="007A6F99" w:rsidP="007A6F99">
      <w:pPr>
        <w:autoSpaceDE w:val="0"/>
        <w:autoSpaceDN w:val="0"/>
        <w:adjustRightInd w:val="0"/>
        <w:ind w:firstLine="709"/>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15.</w:t>
      </w:r>
    </w:p>
    <w:p w:rsidR="007A6F99" w:rsidRDefault="007A6F99" w:rsidP="007A6F99">
      <w:pPr>
        <w:autoSpaceDE w:val="0"/>
        <w:autoSpaceDN w:val="0"/>
        <w:adjustRightInd w:val="0"/>
        <w:ind w:firstLine="709"/>
        <w:jc w:val="both"/>
        <w:outlineLvl w:val="1"/>
        <w:rPr>
          <w:sz w:val="28"/>
          <w:szCs w:val="28"/>
          <w:shd w:val="clear" w:color="auto" w:fill="FFFFFF"/>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не более 3 дней.</w:t>
      </w:r>
      <w:r>
        <w:rPr>
          <w:sz w:val="28"/>
          <w:szCs w:val="28"/>
          <w:shd w:val="clear" w:color="auto" w:fill="FFFFFF"/>
        </w:rPr>
        <w:t xml:space="preserve"> </w:t>
      </w:r>
    </w:p>
    <w:p w:rsidR="007A6F99" w:rsidRDefault="007A6F99" w:rsidP="007A6F99">
      <w:pPr>
        <w:autoSpaceDE w:val="0"/>
        <w:autoSpaceDN w:val="0"/>
        <w:adjustRightInd w:val="0"/>
        <w:ind w:firstLine="709"/>
        <w:jc w:val="both"/>
        <w:outlineLvl w:val="1"/>
        <w:rPr>
          <w:sz w:val="28"/>
          <w:szCs w:val="28"/>
        </w:rPr>
      </w:pPr>
      <w:r>
        <w:rPr>
          <w:sz w:val="28"/>
          <w:szCs w:val="28"/>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7A6F99" w:rsidRDefault="007A6F99" w:rsidP="007A6F99">
      <w:pPr>
        <w:autoSpaceDE w:val="0"/>
        <w:autoSpaceDN w:val="0"/>
        <w:adjustRightInd w:val="0"/>
        <w:ind w:firstLine="709"/>
        <w:jc w:val="both"/>
        <w:outlineLvl w:val="1"/>
        <w:rPr>
          <w:sz w:val="28"/>
          <w:szCs w:val="28"/>
        </w:rPr>
      </w:pPr>
      <w:r>
        <w:rPr>
          <w:bCs/>
          <w:sz w:val="28"/>
          <w:szCs w:val="28"/>
        </w:rPr>
        <w:t xml:space="preserve">2.16. </w:t>
      </w:r>
      <w:r>
        <w:rPr>
          <w:sz w:val="28"/>
          <w:szCs w:val="28"/>
        </w:rPr>
        <w:t>Требования к помещениям, в которых предоставляется муниципальная услуга:</w:t>
      </w:r>
    </w:p>
    <w:p w:rsidR="007A6F99" w:rsidRDefault="007A6F99" w:rsidP="007A6F99">
      <w:pPr>
        <w:autoSpaceDE w:val="0"/>
        <w:autoSpaceDN w:val="0"/>
        <w:adjustRightInd w:val="0"/>
        <w:ind w:firstLine="709"/>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A6F99" w:rsidRDefault="007A6F99" w:rsidP="007A6F99">
      <w:pPr>
        <w:autoSpaceDE w:val="0"/>
        <w:autoSpaceDN w:val="0"/>
        <w:adjustRightInd w:val="0"/>
        <w:ind w:firstLine="70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7A6F99" w:rsidRDefault="007A6F99" w:rsidP="007A6F99">
      <w:pPr>
        <w:autoSpaceDE w:val="0"/>
        <w:autoSpaceDN w:val="0"/>
        <w:adjustRightInd w:val="0"/>
        <w:ind w:firstLine="70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A6F99" w:rsidRDefault="007A6F99" w:rsidP="007A6F99">
      <w:pPr>
        <w:autoSpaceDE w:val="0"/>
        <w:autoSpaceDN w:val="0"/>
        <w:adjustRightInd w:val="0"/>
        <w:ind w:firstLine="70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A6F99" w:rsidRDefault="007A6F99" w:rsidP="007A6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6F99" w:rsidRDefault="007A6F99" w:rsidP="007A6F99">
      <w:pPr>
        <w:autoSpaceDE w:val="0"/>
        <w:autoSpaceDN w:val="0"/>
        <w:adjustRightInd w:val="0"/>
        <w:ind w:firstLine="709"/>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A6F99" w:rsidRDefault="007A6F99" w:rsidP="007A6F99">
      <w:pPr>
        <w:autoSpaceDE w:val="0"/>
        <w:autoSpaceDN w:val="0"/>
        <w:adjustRightInd w:val="0"/>
        <w:ind w:firstLine="709"/>
        <w:jc w:val="both"/>
        <w:outlineLvl w:val="1"/>
        <w:rPr>
          <w:sz w:val="28"/>
          <w:szCs w:val="28"/>
        </w:rPr>
      </w:pPr>
      <w:r>
        <w:rPr>
          <w:sz w:val="28"/>
          <w:szCs w:val="28"/>
        </w:rPr>
        <w:t xml:space="preserve">2.17. На информационном стенде в администрации,  на официальном сайте администрации </w:t>
      </w:r>
      <w:proofErr w:type="spellStart"/>
      <w:r>
        <w:rPr>
          <w:sz w:val="28"/>
          <w:szCs w:val="28"/>
        </w:rPr>
        <w:t>Таруинского</w:t>
      </w:r>
      <w:proofErr w:type="spellEnd"/>
      <w:r>
        <w:rPr>
          <w:sz w:val="28"/>
          <w:szCs w:val="28"/>
        </w:rPr>
        <w:t xml:space="preserve">  сельсовета и сельского Совета депутатов (</w:t>
      </w:r>
      <w:r>
        <w:rPr>
          <w:sz w:val="28"/>
          <w:szCs w:val="28"/>
          <w:lang w:eastAsia="en-US"/>
        </w:rPr>
        <w:t>http://</w:t>
      </w:r>
      <w:proofErr w:type="spellStart"/>
      <w:r>
        <w:rPr>
          <w:sz w:val="28"/>
          <w:szCs w:val="28"/>
          <w:lang w:val="en-US" w:eastAsia="en-US"/>
        </w:rPr>
        <w:t>tarutino</w:t>
      </w:r>
      <w:proofErr w:type="spellEnd"/>
      <w:r>
        <w:rPr>
          <w:sz w:val="28"/>
          <w:szCs w:val="28"/>
          <w:lang w:eastAsia="en-US"/>
        </w:rPr>
        <w:t>.</w:t>
      </w:r>
      <w:proofErr w:type="spellStart"/>
      <w:r>
        <w:rPr>
          <w:sz w:val="28"/>
          <w:szCs w:val="28"/>
          <w:lang w:eastAsia="en-US"/>
        </w:rPr>
        <w:t>b</w:t>
      </w:r>
      <w:proofErr w:type="spellEnd"/>
      <w:r>
        <w:rPr>
          <w:sz w:val="28"/>
          <w:szCs w:val="28"/>
          <w:lang w:val="en-US" w:eastAsia="en-US"/>
        </w:rPr>
        <w:t>d</w:t>
      </w:r>
      <w:proofErr w:type="spellStart"/>
      <w:r>
        <w:rPr>
          <w:sz w:val="28"/>
          <w:szCs w:val="28"/>
          <w:lang w:eastAsia="en-US"/>
        </w:rPr>
        <w:t>u.su</w:t>
      </w:r>
      <w:proofErr w:type="spellEnd"/>
      <w:r>
        <w:rPr>
          <w:sz w:val="28"/>
          <w:szCs w:val="28"/>
        </w:rPr>
        <w:t xml:space="preserve">), </w:t>
      </w:r>
      <w:r>
        <w:rPr>
          <w:sz w:val="28"/>
          <w:szCs w:val="28"/>
          <w:shd w:val="clear" w:color="auto" w:fill="FFFFFF"/>
        </w:rPr>
        <w:t>в федеральной государственной информационной системе «Единый портал государственных услуг»</w:t>
      </w:r>
      <w:r>
        <w:rPr>
          <w:sz w:val="28"/>
          <w:szCs w:val="28"/>
        </w:rPr>
        <w:t xml:space="preserve"> (</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xml:space="preserve">) и </w:t>
      </w:r>
      <w:r>
        <w:rPr>
          <w:sz w:val="28"/>
          <w:szCs w:val="28"/>
          <w:shd w:val="clear" w:color="auto" w:fill="FFFFFF"/>
        </w:rPr>
        <w:t>в региональной информационной системе «Портал государственных и муниципальных услуг» (</w:t>
      </w:r>
      <w:proofErr w:type="spellStart"/>
      <w:r>
        <w:rPr>
          <w:sz w:val="28"/>
          <w:szCs w:val="28"/>
          <w:lang w:val="en-US"/>
        </w:rPr>
        <w:t>gosuslugi</w:t>
      </w:r>
      <w:proofErr w:type="spellEnd"/>
      <w:r>
        <w:rPr>
          <w:sz w:val="28"/>
          <w:szCs w:val="28"/>
        </w:rPr>
        <w:t>.</w:t>
      </w:r>
      <w:proofErr w:type="spellStart"/>
      <w:r>
        <w:rPr>
          <w:sz w:val="28"/>
          <w:szCs w:val="28"/>
          <w:lang w:val="en-US"/>
        </w:rPr>
        <w:t>krskstate</w:t>
      </w:r>
      <w:proofErr w:type="spellEnd"/>
      <w:r>
        <w:rPr>
          <w:sz w:val="28"/>
          <w:szCs w:val="28"/>
        </w:rPr>
        <w:t>.</w:t>
      </w:r>
      <w:proofErr w:type="spellStart"/>
      <w:r>
        <w:rPr>
          <w:sz w:val="28"/>
          <w:szCs w:val="28"/>
          <w:lang w:val="en-US"/>
        </w:rPr>
        <w:t>ru</w:t>
      </w:r>
      <w:proofErr w:type="spellEnd"/>
      <w:r>
        <w:rPr>
          <w:sz w:val="28"/>
          <w:szCs w:val="28"/>
          <w:shd w:val="clear" w:color="auto" w:fill="FFFFFF"/>
        </w:rPr>
        <w:t>)</w:t>
      </w:r>
      <w:r>
        <w:rPr>
          <w:sz w:val="28"/>
          <w:szCs w:val="28"/>
        </w:rPr>
        <w:t xml:space="preserve">  размещаются следующие информационные материалы:</w:t>
      </w:r>
    </w:p>
    <w:p w:rsidR="007A6F99" w:rsidRDefault="007A6F99" w:rsidP="007A6F99">
      <w:pPr>
        <w:autoSpaceDE w:val="0"/>
        <w:autoSpaceDN w:val="0"/>
        <w:adjustRightInd w:val="0"/>
        <w:ind w:firstLine="709"/>
        <w:jc w:val="both"/>
        <w:outlineLvl w:val="1"/>
        <w:rPr>
          <w:sz w:val="28"/>
          <w:szCs w:val="28"/>
        </w:rPr>
      </w:pPr>
      <w:r>
        <w:rPr>
          <w:sz w:val="28"/>
          <w:szCs w:val="28"/>
        </w:rPr>
        <w:t>- сведения о перечне предоставляемых муниципальных услуг;</w:t>
      </w:r>
    </w:p>
    <w:p w:rsidR="007A6F99" w:rsidRDefault="007A6F99" w:rsidP="007A6F99">
      <w:pPr>
        <w:autoSpaceDE w:val="0"/>
        <w:autoSpaceDN w:val="0"/>
        <w:adjustRightInd w:val="0"/>
        <w:ind w:firstLine="709"/>
        <w:jc w:val="both"/>
        <w:outlineLvl w:val="1"/>
        <w:rPr>
          <w:sz w:val="28"/>
          <w:szCs w:val="28"/>
        </w:rPr>
      </w:pPr>
      <w:r>
        <w:rPr>
          <w:sz w:val="28"/>
          <w:szCs w:val="28"/>
        </w:rPr>
        <w:t>- перечень предоставляемых муниципальных услуг, образцы документов (справок).</w:t>
      </w:r>
    </w:p>
    <w:p w:rsidR="007A6F99" w:rsidRDefault="007A6F99" w:rsidP="007A6F99">
      <w:pPr>
        <w:autoSpaceDE w:val="0"/>
        <w:autoSpaceDN w:val="0"/>
        <w:adjustRightInd w:val="0"/>
        <w:ind w:firstLine="709"/>
        <w:jc w:val="both"/>
        <w:outlineLvl w:val="1"/>
        <w:rPr>
          <w:sz w:val="28"/>
          <w:szCs w:val="28"/>
        </w:rPr>
      </w:pPr>
      <w:r>
        <w:rPr>
          <w:sz w:val="28"/>
          <w:szCs w:val="28"/>
        </w:rPr>
        <w:t>- образец заполнения заявления;</w:t>
      </w:r>
    </w:p>
    <w:p w:rsidR="007A6F99" w:rsidRDefault="007A6F99" w:rsidP="007A6F99">
      <w:pPr>
        <w:autoSpaceDE w:val="0"/>
        <w:autoSpaceDN w:val="0"/>
        <w:adjustRightInd w:val="0"/>
        <w:ind w:firstLine="709"/>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7A6F99" w:rsidRDefault="007A6F99" w:rsidP="007A6F99">
      <w:pPr>
        <w:autoSpaceDE w:val="0"/>
        <w:autoSpaceDN w:val="0"/>
        <w:adjustRightInd w:val="0"/>
        <w:ind w:firstLine="709"/>
        <w:jc w:val="both"/>
        <w:outlineLvl w:val="1"/>
        <w:rPr>
          <w:sz w:val="28"/>
          <w:szCs w:val="28"/>
        </w:rPr>
      </w:pPr>
      <w:r>
        <w:rPr>
          <w:sz w:val="28"/>
          <w:szCs w:val="28"/>
        </w:rPr>
        <w:t>- административный регламент;</w:t>
      </w:r>
    </w:p>
    <w:p w:rsidR="007A6F99" w:rsidRDefault="007A6F99" w:rsidP="007A6F99">
      <w:pPr>
        <w:autoSpaceDE w:val="0"/>
        <w:autoSpaceDN w:val="0"/>
        <w:adjustRightInd w:val="0"/>
        <w:ind w:firstLine="709"/>
        <w:jc w:val="both"/>
        <w:outlineLvl w:val="1"/>
        <w:rPr>
          <w:sz w:val="28"/>
          <w:szCs w:val="28"/>
        </w:rPr>
      </w:pPr>
      <w:r>
        <w:rPr>
          <w:sz w:val="28"/>
          <w:szCs w:val="28"/>
        </w:rPr>
        <w:lastRenderedPageBreak/>
        <w:t>- адрес официального сайта администрации в сети Интернет, содержащего информацию о предоставлении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  перечень оснований для отказа в предоставлении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 необходимая оперативная информация о предоставлении муниципальной услуги.</w:t>
      </w:r>
    </w:p>
    <w:p w:rsidR="007A6F99" w:rsidRDefault="007A6F99" w:rsidP="007A6F99">
      <w:pPr>
        <w:autoSpaceDE w:val="0"/>
        <w:autoSpaceDN w:val="0"/>
        <w:adjustRightInd w:val="0"/>
        <w:ind w:firstLine="709"/>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17" w:history="1">
        <w:r>
          <w:rPr>
            <w:rStyle w:val="a4"/>
            <w:color w:val="auto"/>
            <w:sz w:val="28"/>
            <w:szCs w:val="28"/>
            <w:u w:val="none"/>
          </w:rPr>
          <w:t>блок-схемы</w:t>
        </w:r>
      </w:hyperlink>
      <w:r>
        <w:t xml:space="preserve"> </w:t>
      </w:r>
      <w:r>
        <w:rPr>
          <w:sz w:val="28"/>
          <w:szCs w:val="28"/>
        </w:rPr>
        <w:t>(приложение 2 к Административному регламенту).</w:t>
      </w:r>
    </w:p>
    <w:p w:rsidR="007A6F99" w:rsidRDefault="007A6F99" w:rsidP="007A6F99">
      <w:pPr>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A6F99" w:rsidRDefault="007A6F99" w:rsidP="007A6F99">
      <w:pPr>
        <w:autoSpaceDE w:val="0"/>
        <w:autoSpaceDN w:val="0"/>
        <w:adjustRightInd w:val="0"/>
        <w:ind w:firstLine="709"/>
        <w:jc w:val="both"/>
        <w:outlineLvl w:val="1"/>
        <w:rPr>
          <w:sz w:val="28"/>
          <w:szCs w:val="28"/>
        </w:rPr>
      </w:pPr>
      <w:r>
        <w:rPr>
          <w:sz w:val="28"/>
          <w:szCs w:val="28"/>
        </w:rPr>
        <w:t>2.18. Показателями доступности и качества муниципальной услуги являются:</w:t>
      </w:r>
    </w:p>
    <w:p w:rsidR="007A6F99" w:rsidRDefault="007A6F99" w:rsidP="007A6F99">
      <w:pPr>
        <w:autoSpaceDE w:val="0"/>
        <w:autoSpaceDN w:val="0"/>
        <w:adjustRightInd w:val="0"/>
        <w:ind w:firstLine="709"/>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A6F99" w:rsidRDefault="007A6F99" w:rsidP="007A6F99">
      <w:pPr>
        <w:pStyle w:val="a3"/>
        <w:spacing w:after="0"/>
        <w:ind w:firstLine="539"/>
        <w:jc w:val="both"/>
        <w:rPr>
          <w:sz w:val="28"/>
          <w:szCs w:val="28"/>
        </w:rPr>
      </w:pPr>
      <w:r>
        <w:rPr>
          <w:sz w:val="28"/>
          <w:szCs w:val="28"/>
        </w:rPr>
        <w:t>- отсутствие жалоб со стороны заявителей на нарушение требований стандарта предоставления муниципальной услуги;</w:t>
      </w:r>
    </w:p>
    <w:p w:rsidR="007A6F99" w:rsidRDefault="007A6F99" w:rsidP="007A6F99">
      <w:pPr>
        <w:shd w:val="clear" w:color="auto" w:fill="FFFFFF"/>
        <w:ind w:firstLine="709"/>
        <w:rPr>
          <w:sz w:val="28"/>
          <w:szCs w:val="28"/>
        </w:rPr>
      </w:pPr>
      <w:r>
        <w:rPr>
          <w:sz w:val="28"/>
          <w:szCs w:val="28"/>
        </w:rPr>
        <w:t>- возможность получения услуги в МФЦ;</w:t>
      </w:r>
    </w:p>
    <w:p w:rsidR="007A6F99" w:rsidRDefault="007A6F99" w:rsidP="007A6F99">
      <w:pPr>
        <w:shd w:val="clear" w:color="auto" w:fill="FFFFFF"/>
        <w:ind w:firstLine="709"/>
        <w:jc w:val="both"/>
        <w:rPr>
          <w:sz w:val="28"/>
          <w:szCs w:val="28"/>
        </w:rPr>
      </w:pPr>
      <w:r>
        <w:rPr>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7A6F99" w:rsidRDefault="007A6F99" w:rsidP="007A6F99">
      <w:pPr>
        <w:shd w:val="clear" w:color="auto" w:fill="FFFFFF"/>
        <w:ind w:firstLine="709"/>
        <w:jc w:val="both"/>
        <w:rPr>
          <w:sz w:val="28"/>
          <w:szCs w:val="28"/>
        </w:rPr>
      </w:pPr>
      <w:r>
        <w:rPr>
          <w:bCs/>
          <w:sz w:val="28"/>
          <w:szCs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A6F99" w:rsidRDefault="007A6F99" w:rsidP="007A6F99">
      <w:pPr>
        <w:autoSpaceDE w:val="0"/>
        <w:autoSpaceDN w:val="0"/>
        <w:adjustRightInd w:val="0"/>
        <w:ind w:firstLine="709"/>
        <w:jc w:val="both"/>
        <w:outlineLvl w:val="1"/>
        <w:rPr>
          <w:sz w:val="28"/>
          <w:szCs w:val="28"/>
        </w:rPr>
      </w:pPr>
      <w:r>
        <w:rPr>
          <w:sz w:val="28"/>
          <w:szCs w:val="28"/>
        </w:rPr>
        <w:t>2.18.1. Особенности организации предоставления муниципальных услуг в многофункциональных центрах</w:t>
      </w:r>
    </w:p>
    <w:p w:rsidR="007A6F99" w:rsidRDefault="007A6F99" w:rsidP="007A6F99">
      <w:pPr>
        <w:autoSpaceDE w:val="0"/>
        <w:autoSpaceDN w:val="0"/>
        <w:adjustRightInd w:val="0"/>
        <w:ind w:firstLine="709"/>
        <w:jc w:val="both"/>
        <w:rPr>
          <w:sz w:val="28"/>
          <w:szCs w:val="28"/>
        </w:rPr>
      </w:pPr>
      <w:r>
        <w:rPr>
          <w:sz w:val="28"/>
          <w:szCs w:val="28"/>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Pr>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Pr>
          <w:rFonts w:eastAsia="Calibri"/>
          <w:iCs/>
          <w:sz w:val="28"/>
          <w:szCs w:val="28"/>
        </w:rPr>
        <w:t>комплексный запрос)</w:t>
      </w:r>
      <w:r>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w:t>
      </w:r>
      <w:r>
        <w:rPr>
          <w:sz w:val="28"/>
          <w:szCs w:val="28"/>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7A6F99" w:rsidRDefault="007A6F99" w:rsidP="007A6F99">
      <w:pPr>
        <w:autoSpaceDE w:val="0"/>
        <w:autoSpaceDN w:val="0"/>
        <w:adjustRightInd w:val="0"/>
        <w:ind w:firstLine="709"/>
        <w:jc w:val="both"/>
        <w:rPr>
          <w:sz w:val="28"/>
          <w:szCs w:val="28"/>
        </w:rPr>
      </w:pPr>
      <w:r>
        <w:rPr>
          <w:sz w:val="28"/>
          <w:szCs w:val="28"/>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7A6F99" w:rsidRDefault="007A6F99" w:rsidP="007A6F99">
      <w:pPr>
        <w:autoSpaceDE w:val="0"/>
        <w:autoSpaceDN w:val="0"/>
        <w:adjustRightInd w:val="0"/>
        <w:ind w:firstLine="709"/>
        <w:jc w:val="both"/>
        <w:outlineLvl w:val="1"/>
        <w:rPr>
          <w:sz w:val="28"/>
          <w:szCs w:val="28"/>
        </w:rPr>
      </w:pPr>
      <w:r>
        <w:rPr>
          <w:sz w:val="28"/>
          <w:szCs w:val="28"/>
        </w:rPr>
        <w:t>Многофункциональные центры в соответствии с соглашениями о взаимодействии осуществляют:</w:t>
      </w:r>
    </w:p>
    <w:p w:rsidR="007A6F99" w:rsidRDefault="007A6F99" w:rsidP="007A6F99">
      <w:pPr>
        <w:autoSpaceDE w:val="0"/>
        <w:autoSpaceDN w:val="0"/>
        <w:adjustRightInd w:val="0"/>
        <w:ind w:firstLine="709"/>
        <w:jc w:val="both"/>
        <w:outlineLvl w:val="1"/>
        <w:rPr>
          <w:sz w:val="28"/>
          <w:szCs w:val="28"/>
        </w:rPr>
      </w:pPr>
      <w:r>
        <w:rPr>
          <w:sz w:val="28"/>
          <w:szCs w:val="28"/>
        </w:rPr>
        <w:t>1) приём запросов заявителей о предоставлении муниципальных услуг, а также прием комплексных запросов;</w:t>
      </w:r>
    </w:p>
    <w:p w:rsidR="007A6F99" w:rsidRDefault="007A6F99" w:rsidP="007A6F99">
      <w:pPr>
        <w:autoSpaceDE w:val="0"/>
        <w:autoSpaceDN w:val="0"/>
        <w:adjustRightInd w:val="0"/>
        <w:ind w:firstLine="709"/>
        <w:jc w:val="both"/>
        <w:rPr>
          <w:sz w:val="28"/>
          <w:szCs w:val="28"/>
        </w:rPr>
      </w:pPr>
      <w:r>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A6F99" w:rsidRDefault="007A6F99" w:rsidP="007A6F99">
      <w:pPr>
        <w:autoSpaceDE w:val="0"/>
        <w:autoSpaceDN w:val="0"/>
        <w:adjustRightInd w:val="0"/>
        <w:ind w:firstLine="709"/>
        <w:jc w:val="both"/>
        <w:rPr>
          <w:rFonts w:eastAsia="Calibri"/>
          <w:iCs/>
          <w:sz w:val="28"/>
          <w:szCs w:val="28"/>
        </w:rPr>
      </w:pPr>
      <w:r>
        <w:rPr>
          <w:rFonts w:eastAsia="Calibri"/>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7A6F99" w:rsidRDefault="007A6F99" w:rsidP="007A6F99">
      <w:pPr>
        <w:autoSpaceDE w:val="0"/>
        <w:autoSpaceDN w:val="0"/>
        <w:adjustRightInd w:val="0"/>
        <w:ind w:firstLine="709"/>
        <w:jc w:val="both"/>
        <w:outlineLvl w:val="1"/>
        <w:rPr>
          <w:sz w:val="28"/>
          <w:szCs w:val="28"/>
        </w:rPr>
      </w:pPr>
      <w:r>
        <w:rPr>
          <w:sz w:val="28"/>
          <w:szCs w:val="28"/>
        </w:rPr>
        <w:t>3) представление интересов органов, предоставляющих муниципальные услуги, при взаимодействии с заявителями;</w:t>
      </w:r>
    </w:p>
    <w:p w:rsidR="007A6F99" w:rsidRDefault="007A6F99" w:rsidP="007A6F99">
      <w:pPr>
        <w:autoSpaceDE w:val="0"/>
        <w:autoSpaceDN w:val="0"/>
        <w:adjustRightInd w:val="0"/>
        <w:ind w:firstLine="709"/>
        <w:jc w:val="both"/>
        <w:rPr>
          <w:sz w:val="28"/>
          <w:szCs w:val="28"/>
        </w:rPr>
      </w:pPr>
      <w:r>
        <w:rPr>
          <w:sz w:val="28"/>
          <w:szCs w:val="28"/>
        </w:rPr>
        <w:t xml:space="preserve">4) информирование заявителей о порядке предоставления муниципальных услуг, </w:t>
      </w:r>
      <w:r>
        <w:rPr>
          <w:rFonts w:eastAsia="Calibri"/>
          <w:iCs/>
          <w:sz w:val="28"/>
          <w:szCs w:val="28"/>
        </w:rPr>
        <w:t xml:space="preserve">в том числе посредством комплексного запроса, </w:t>
      </w:r>
      <w:r>
        <w:rPr>
          <w:sz w:val="28"/>
          <w:szCs w:val="28"/>
        </w:rPr>
        <w:t xml:space="preserve">в многофункциональных центрах, о ходе выполнения запросов о предоставлении муниципальных услуг, </w:t>
      </w:r>
      <w:r>
        <w:rPr>
          <w:rFonts w:eastAsia="Calibri"/>
          <w:iCs/>
          <w:sz w:val="28"/>
          <w:szCs w:val="28"/>
        </w:rPr>
        <w:t xml:space="preserve">комплексных запросов, </w:t>
      </w:r>
      <w:r>
        <w:rPr>
          <w:sz w:val="28"/>
          <w:szCs w:val="28"/>
        </w:rPr>
        <w:t>а также по иным вопросам, связанным с предоставлением муниципальных услуг;</w:t>
      </w:r>
    </w:p>
    <w:p w:rsidR="007A6F99" w:rsidRDefault="007A6F99" w:rsidP="007A6F99">
      <w:pPr>
        <w:autoSpaceDE w:val="0"/>
        <w:autoSpaceDN w:val="0"/>
        <w:adjustRightInd w:val="0"/>
        <w:ind w:firstLine="709"/>
        <w:jc w:val="both"/>
        <w:outlineLvl w:val="1"/>
        <w:rPr>
          <w:sz w:val="28"/>
          <w:szCs w:val="28"/>
        </w:rPr>
      </w:pPr>
      <w:r>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A6F99" w:rsidRDefault="007A6F99" w:rsidP="007A6F99">
      <w:pPr>
        <w:autoSpaceDE w:val="0"/>
        <w:autoSpaceDN w:val="0"/>
        <w:adjustRightInd w:val="0"/>
        <w:ind w:firstLine="709"/>
        <w:jc w:val="both"/>
        <w:rPr>
          <w:sz w:val="28"/>
          <w:szCs w:val="28"/>
        </w:rPr>
      </w:pPr>
      <w:r>
        <w:rPr>
          <w:sz w:val="28"/>
          <w:szCs w:val="28"/>
        </w:rPr>
        <w:t xml:space="preserve">6) выдачу заявителям документов </w:t>
      </w:r>
      <w:r>
        <w:rPr>
          <w:rFonts w:eastAsia="Calibri"/>
          <w:iCs/>
          <w:sz w:val="28"/>
          <w:szCs w:val="28"/>
        </w:rPr>
        <w:t xml:space="preserve">полученных от </w:t>
      </w:r>
      <w:r>
        <w:rPr>
          <w:sz w:val="28"/>
          <w:szCs w:val="28"/>
        </w:rPr>
        <w:t xml:space="preserve">органов, предоставляющих муниципальные услуги, по результатам предоставления муниципальных услуг, </w:t>
      </w:r>
      <w:r>
        <w:rPr>
          <w:rFonts w:eastAsia="Calibri"/>
          <w:iCs/>
          <w:sz w:val="28"/>
          <w:szCs w:val="28"/>
        </w:rPr>
        <w:t xml:space="preserve">а также по результатам предоставления </w:t>
      </w:r>
      <w:r>
        <w:rPr>
          <w:rFonts w:eastAsia="Calibri"/>
          <w:iCs/>
          <w:sz w:val="28"/>
          <w:szCs w:val="28"/>
        </w:rPr>
        <w:lastRenderedPageBreak/>
        <w:t xml:space="preserve">муниципальных услуг, указанных в комплексном запросе, </w:t>
      </w:r>
      <w:r>
        <w:rPr>
          <w:sz w:val="28"/>
          <w:szCs w:val="28"/>
        </w:rPr>
        <w:t>если иное не предусмотрено законодательством Российской Федерации;</w:t>
      </w:r>
    </w:p>
    <w:p w:rsidR="007A6F99" w:rsidRDefault="007A6F99" w:rsidP="007A6F99">
      <w:pPr>
        <w:autoSpaceDE w:val="0"/>
        <w:autoSpaceDN w:val="0"/>
        <w:adjustRightInd w:val="0"/>
        <w:ind w:firstLine="709"/>
        <w:jc w:val="both"/>
        <w:outlineLvl w:val="1"/>
        <w:rPr>
          <w:sz w:val="28"/>
          <w:szCs w:val="28"/>
        </w:rPr>
      </w:pPr>
      <w:r>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A6F99" w:rsidRDefault="007A6F99" w:rsidP="007A6F99">
      <w:pPr>
        <w:autoSpaceDE w:val="0"/>
        <w:autoSpaceDN w:val="0"/>
        <w:adjustRightInd w:val="0"/>
        <w:ind w:firstLine="709"/>
        <w:jc w:val="both"/>
        <w:rPr>
          <w:rFonts w:eastAsia="Calibri"/>
          <w:iCs/>
          <w:sz w:val="28"/>
          <w:szCs w:val="28"/>
        </w:rPr>
      </w:pPr>
      <w:r>
        <w:rPr>
          <w:rFonts w:eastAsia="Calibri"/>
          <w:iCs/>
          <w:sz w:val="28"/>
          <w:szCs w:val="28"/>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7A6F99" w:rsidRDefault="007A6F99" w:rsidP="007A6F99">
      <w:pPr>
        <w:autoSpaceDE w:val="0"/>
        <w:autoSpaceDN w:val="0"/>
        <w:adjustRightInd w:val="0"/>
        <w:ind w:firstLine="709"/>
        <w:jc w:val="both"/>
        <w:outlineLvl w:val="1"/>
        <w:rPr>
          <w:sz w:val="28"/>
          <w:szCs w:val="28"/>
        </w:rPr>
      </w:pPr>
      <w:r>
        <w:rPr>
          <w:sz w:val="28"/>
          <w:szCs w:val="28"/>
        </w:rPr>
        <w:t>8) иные функции, указанные в соглашении о взаимодействии.</w:t>
      </w:r>
    </w:p>
    <w:p w:rsidR="007A6F99" w:rsidRDefault="007A6F99" w:rsidP="007A6F99">
      <w:pPr>
        <w:autoSpaceDE w:val="0"/>
        <w:autoSpaceDN w:val="0"/>
        <w:adjustRightInd w:val="0"/>
        <w:ind w:firstLine="709"/>
        <w:jc w:val="both"/>
        <w:outlineLvl w:val="1"/>
        <w:rPr>
          <w:sz w:val="28"/>
          <w:szCs w:val="28"/>
        </w:rPr>
      </w:pPr>
      <w:r>
        <w:rPr>
          <w:sz w:val="28"/>
          <w:szCs w:val="28"/>
        </w:rPr>
        <w:t>При реализации своих функций многофункциональные центры не вправе требовать от заявителя:</w:t>
      </w:r>
    </w:p>
    <w:p w:rsidR="007A6F99" w:rsidRDefault="007A6F99" w:rsidP="007A6F99">
      <w:pPr>
        <w:autoSpaceDE w:val="0"/>
        <w:autoSpaceDN w:val="0"/>
        <w:adjustRightInd w:val="0"/>
        <w:ind w:firstLine="709"/>
        <w:jc w:val="both"/>
        <w:rPr>
          <w:iCs/>
          <w:sz w:val="28"/>
          <w:szCs w:val="28"/>
        </w:rPr>
      </w:pPr>
      <w:r>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F99" w:rsidRDefault="007A6F99" w:rsidP="007A6F99">
      <w:pPr>
        <w:autoSpaceDE w:val="0"/>
        <w:autoSpaceDN w:val="0"/>
        <w:adjustRightInd w:val="0"/>
        <w:ind w:firstLine="709"/>
        <w:jc w:val="both"/>
        <w:rPr>
          <w:iCs/>
          <w:sz w:val="28"/>
          <w:szCs w:val="28"/>
        </w:rPr>
      </w:pPr>
      <w:r>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Pr>
            <w:rStyle w:val="a4"/>
            <w:iCs/>
            <w:color w:val="auto"/>
            <w:sz w:val="28"/>
            <w:szCs w:val="28"/>
            <w:u w:val="none"/>
          </w:rPr>
          <w:t>частью 6 статьи 7</w:t>
        </w:r>
      </w:hyperlink>
      <w:r>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7A6F99" w:rsidRDefault="007A6F99" w:rsidP="007A6F99">
      <w:pPr>
        <w:autoSpaceDE w:val="0"/>
        <w:autoSpaceDN w:val="0"/>
        <w:adjustRightInd w:val="0"/>
        <w:ind w:firstLine="709"/>
        <w:jc w:val="both"/>
        <w:rPr>
          <w:iCs/>
          <w:sz w:val="28"/>
          <w:szCs w:val="28"/>
        </w:rPr>
      </w:pPr>
      <w:r>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Pr>
            <w:rStyle w:val="a4"/>
            <w:iCs/>
            <w:color w:val="auto"/>
            <w:sz w:val="28"/>
            <w:szCs w:val="28"/>
            <w:u w:val="none"/>
          </w:rPr>
          <w:t>части 1 статьи 9</w:t>
        </w:r>
      </w:hyperlink>
      <w:r>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A6F99" w:rsidRDefault="007A6F99" w:rsidP="007A6F99">
      <w:pPr>
        <w:autoSpaceDE w:val="0"/>
        <w:autoSpaceDN w:val="0"/>
        <w:adjustRightInd w:val="0"/>
        <w:ind w:firstLine="540"/>
        <w:jc w:val="both"/>
        <w:rPr>
          <w:sz w:val="28"/>
          <w:szCs w:val="28"/>
        </w:rPr>
      </w:pPr>
      <w:r>
        <w:rPr>
          <w:iCs/>
          <w:sz w:val="28"/>
          <w:szCs w:val="28"/>
        </w:rPr>
        <w:t>4)</w:t>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Pr>
            <w:rStyle w:val="a4"/>
            <w:color w:val="auto"/>
            <w:sz w:val="28"/>
            <w:szCs w:val="28"/>
            <w:u w:val="none"/>
          </w:rPr>
          <w:t>пунктом 4 части 1 статьи 7</w:t>
        </w:r>
      </w:hyperlink>
      <w:r>
        <w:rPr>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1" w:history="1">
        <w:r>
          <w:rPr>
            <w:rStyle w:val="a4"/>
            <w:color w:val="auto"/>
            <w:sz w:val="28"/>
            <w:szCs w:val="28"/>
            <w:u w:val="none"/>
          </w:rPr>
          <w:t>частью 1.3</w:t>
        </w:r>
      </w:hyperlink>
      <w:r>
        <w:rPr>
          <w:sz w:val="28"/>
          <w:szCs w:val="28"/>
        </w:rPr>
        <w:t xml:space="preserve"> статьи 16 Федерального закона № 210-ФЗ.</w:t>
      </w:r>
    </w:p>
    <w:p w:rsidR="007A6F99" w:rsidRDefault="007A6F99" w:rsidP="007A6F99">
      <w:pPr>
        <w:autoSpaceDE w:val="0"/>
        <w:autoSpaceDN w:val="0"/>
        <w:adjustRightInd w:val="0"/>
        <w:ind w:firstLine="709"/>
        <w:jc w:val="both"/>
        <w:outlineLvl w:val="1"/>
        <w:rPr>
          <w:sz w:val="28"/>
          <w:szCs w:val="28"/>
        </w:rPr>
      </w:pPr>
      <w:r>
        <w:rPr>
          <w:sz w:val="28"/>
          <w:szCs w:val="28"/>
        </w:rPr>
        <w:lastRenderedPageBreak/>
        <w:t>При реализации своих функций в соответствии с соглашениями о взаимодействии многофункциональный центр обязан:</w:t>
      </w:r>
    </w:p>
    <w:p w:rsidR="007A6F99" w:rsidRDefault="007A6F99" w:rsidP="007A6F99">
      <w:pPr>
        <w:autoSpaceDE w:val="0"/>
        <w:autoSpaceDN w:val="0"/>
        <w:adjustRightInd w:val="0"/>
        <w:ind w:firstLine="709"/>
        <w:jc w:val="both"/>
        <w:outlineLvl w:val="1"/>
        <w:rPr>
          <w:sz w:val="28"/>
          <w:szCs w:val="28"/>
        </w:rPr>
      </w:pPr>
      <w:r>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A6F99" w:rsidRDefault="007A6F99" w:rsidP="007A6F99">
      <w:pPr>
        <w:autoSpaceDE w:val="0"/>
        <w:autoSpaceDN w:val="0"/>
        <w:adjustRightInd w:val="0"/>
        <w:ind w:firstLine="709"/>
        <w:jc w:val="both"/>
        <w:outlineLvl w:val="1"/>
        <w:rPr>
          <w:sz w:val="28"/>
          <w:szCs w:val="28"/>
        </w:rPr>
      </w:pPr>
      <w:r>
        <w:rPr>
          <w:sz w:val="28"/>
          <w:szCs w:val="28"/>
        </w:rPr>
        <w:t xml:space="preserve">2) обеспечивать защиту информации, доступ к которой ограничен в соответствии с федеральным </w:t>
      </w:r>
      <w:hyperlink r:id="rId22" w:history="1">
        <w:r>
          <w:rPr>
            <w:rStyle w:val="a4"/>
            <w:color w:val="auto"/>
            <w:sz w:val="28"/>
            <w:szCs w:val="28"/>
            <w:u w:val="none"/>
          </w:rPr>
          <w:t>законом</w:t>
        </w:r>
      </w:hyperlink>
      <w:r>
        <w:rPr>
          <w:sz w:val="28"/>
          <w:szCs w:val="28"/>
        </w:rPr>
        <w:t>, а также соблюдать режим обработки и использования персональных данных;</w:t>
      </w:r>
    </w:p>
    <w:p w:rsidR="007A6F99" w:rsidRDefault="007A6F99" w:rsidP="007A6F99">
      <w:pPr>
        <w:autoSpaceDE w:val="0"/>
        <w:autoSpaceDN w:val="0"/>
        <w:adjustRightInd w:val="0"/>
        <w:ind w:firstLine="709"/>
        <w:jc w:val="both"/>
        <w:rPr>
          <w:rFonts w:eastAsia="Calibri"/>
          <w:iCs/>
          <w:sz w:val="28"/>
          <w:szCs w:val="28"/>
        </w:rPr>
      </w:pPr>
      <w:r>
        <w:rPr>
          <w:rFonts w:eastAsia="Calibri"/>
          <w:iCs/>
          <w:sz w:val="28"/>
          <w:szCs w:val="28"/>
        </w:rPr>
        <w:t xml:space="preserve">2.1) при приеме запросов о предоставлении муниципальных услуг либо комплексных запросов и выдаче </w:t>
      </w:r>
      <w:hyperlink r:id="rId23" w:history="1">
        <w:r>
          <w:rPr>
            <w:rStyle w:val="a4"/>
            <w:rFonts w:eastAsia="Calibri"/>
            <w:iCs/>
            <w:color w:val="auto"/>
            <w:sz w:val="28"/>
            <w:szCs w:val="28"/>
            <w:u w:val="none"/>
          </w:rPr>
          <w:t>документов</w:t>
        </w:r>
      </w:hyperlink>
      <w:r>
        <w:rPr>
          <w:rFonts w:eastAsia="Calibri"/>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A6F99" w:rsidRDefault="007A6F99" w:rsidP="007A6F99">
      <w:pPr>
        <w:autoSpaceDE w:val="0"/>
        <w:autoSpaceDN w:val="0"/>
        <w:adjustRightInd w:val="0"/>
        <w:ind w:firstLine="709"/>
        <w:jc w:val="both"/>
        <w:outlineLvl w:val="1"/>
        <w:rPr>
          <w:sz w:val="28"/>
          <w:szCs w:val="28"/>
        </w:rPr>
      </w:pPr>
      <w:r>
        <w:rPr>
          <w:sz w:val="28"/>
          <w:szCs w:val="28"/>
        </w:rPr>
        <w:t>3) соблюдать требования соглашений о взаимодействии;</w:t>
      </w:r>
    </w:p>
    <w:p w:rsidR="007A6F99" w:rsidRDefault="007A6F99" w:rsidP="007A6F99">
      <w:pPr>
        <w:autoSpaceDE w:val="0"/>
        <w:autoSpaceDN w:val="0"/>
        <w:adjustRightInd w:val="0"/>
        <w:ind w:firstLine="709"/>
        <w:jc w:val="both"/>
        <w:rPr>
          <w:iCs/>
          <w:sz w:val="28"/>
          <w:szCs w:val="28"/>
        </w:rPr>
      </w:pPr>
      <w:r>
        <w:rPr>
          <w:sz w:val="28"/>
          <w:szCs w:val="28"/>
        </w:rPr>
        <w:t xml:space="preserve">4) </w:t>
      </w:r>
      <w:r>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4" w:history="1">
        <w:r>
          <w:rPr>
            <w:rStyle w:val="a4"/>
            <w:iCs/>
            <w:color w:val="auto"/>
            <w:sz w:val="28"/>
            <w:szCs w:val="28"/>
            <w:u w:val="none"/>
          </w:rPr>
          <w:t>частью 1 статьи 1</w:t>
        </w:r>
      </w:hyperlink>
      <w:r>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A6F99" w:rsidRDefault="007A6F99" w:rsidP="007A6F99">
      <w:pPr>
        <w:shd w:val="clear" w:color="auto" w:fill="FFFFFF"/>
        <w:ind w:firstLine="709"/>
        <w:jc w:val="both"/>
        <w:rPr>
          <w:sz w:val="28"/>
          <w:szCs w:val="28"/>
        </w:rPr>
      </w:pPr>
      <w:r>
        <w:rPr>
          <w:sz w:val="28"/>
          <w:szCs w:val="28"/>
        </w:rPr>
        <w:t>2.18.2.</w:t>
      </w:r>
      <w:r>
        <w:rPr>
          <w:b/>
          <w:sz w:val="28"/>
          <w:szCs w:val="28"/>
        </w:rPr>
        <w:t xml:space="preserve"> </w:t>
      </w:r>
      <w:r>
        <w:rPr>
          <w:sz w:val="28"/>
          <w:szCs w:val="28"/>
        </w:rPr>
        <w:t>Особенности предоставления муниципальных услуг в электронной форме.</w:t>
      </w:r>
    </w:p>
    <w:p w:rsidR="007A6F99" w:rsidRDefault="007A6F99" w:rsidP="007A6F99">
      <w:pPr>
        <w:shd w:val="clear" w:color="auto" w:fill="FFFFFF"/>
        <w:ind w:firstLine="709"/>
        <w:jc w:val="both"/>
        <w:rPr>
          <w:sz w:val="28"/>
          <w:szCs w:val="28"/>
        </w:rPr>
      </w:pPr>
      <w:r>
        <w:rPr>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Pr>
          <w:sz w:val="28"/>
          <w:szCs w:val="28"/>
          <w:shd w:val="clear" w:color="auto" w:fill="FFFFFF"/>
        </w:rPr>
        <w:t>региональной информационной системы «Портал государственных и муниципальных услуг» (</w:t>
      </w:r>
      <w:r>
        <w:rPr>
          <w:sz w:val="28"/>
          <w:szCs w:val="28"/>
        </w:rPr>
        <w:t>далее – Портал).</w:t>
      </w:r>
    </w:p>
    <w:p w:rsidR="007A6F99" w:rsidRDefault="007A6F99" w:rsidP="007A6F99">
      <w:pPr>
        <w:shd w:val="clear" w:color="auto" w:fill="FFFFFF"/>
        <w:ind w:firstLine="709"/>
        <w:jc w:val="both"/>
        <w:rPr>
          <w:sz w:val="28"/>
          <w:szCs w:val="28"/>
        </w:rPr>
      </w:pPr>
      <w:r>
        <w:rPr>
          <w:sz w:val="28"/>
          <w:szCs w:val="28"/>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7A6F99" w:rsidRDefault="007A6F99" w:rsidP="007A6F99">
      <w:pPr>
        <w:shd w:val="clear" w:color="auto" w:fill="FFFFFF"/>
        <w:ind w:firstLine="709"/>
        <w:jc w:val="both"/>
        <w:rPr>
          <w:sz w:val="28"/>
          <w:szCs w:val="28"/>
        </w:rPr>
      </w:pPr>
      <w:r>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7A6F99" w:rsidRDefault="007A6F99" w:rsidP="007A6F99">
      <w:pPr>
        <w:shd w:val="clear" w:color="auto" w:fill="FFFFFF"/>
        <w:ind w:firstLine="709"/>
        <w:jc w:val="both"/>
        <w:rPr>
          <w:sz w:val="28"/>
          <w:szCs w:val="28"/>
        </w:rPr>
      </w:pPr>
      <w:r>
        <w:rPr>
          <w:sz w:val="28"/>
          <w:szCs w:val="28"/>
        </w:rPr>
        <w:t>Данные, указанные заявителем при регистрации на Портале автоматически заполняют соответствующие поля заявления, необходимо заполнить лишь недостающую информацию и отправить заявление.</w:t>
      </w:r>
    </w:p>
    <w:p w:rsidR="007A6F99" w:rsidRDefault="007A6F99" w:rsidP="007A6F99">
      <w:pPr>
        <w:shd w:val="clear" w:color="auto" w:fill="FFFFFF"/>
        <w:ind w:firstLine="709"/>
        <w:jc w:val="both"/>
        <w:rPr>
          <w:sz w:val="28"/>
          <w:szCs w:val="28"/>
        </w:rPr>
      </w:pPr>
      <w:r>
        <w:rPr>
          <w:sz w:val="28"/>
          <w:szCs w:val="28"/>
        </w:rPr>
        <w:t>Заявление в электронном виде поступит в администрацию.</w:t>
      </w:r>
    </w:p>
    <w:p w:rsidR="007A6F99" w:rsidRDefault="007A6F99" w:rsidP="007A6F99">
      <w:pPr>
        <w:shd w:val="clear" w:color="auto" w:fill="FFFFFF"/>
        <w:ind w:firstLine="709"/>
        <w:jc w:val="both"/>
        <w:rPr>
          <w:sz w:val="28"/>
          <w:szCs w:val="28"/>
        </w:rPr>
      </w:pPr>
      <w:r>
        <w:rPr>
          <w:sz w:val="28"/>
          <w:szCs w:val="28"/>
        </w:rPr>
        <w:t>Уточнить текущее состояние заявления можно в разделе «Мои заявки».</w:t>
      </w:r>
    </w:p>
    <w:p w:rsidR="007A6F99" w:rsidRDefault="007A6F99" w:rsidP="007A6F99">
      <w:pPr>
        <w:shd w:val="clear" w:color="auto" w:fill="FFFFFF"/>
        <w:ind w:firstLine="709"/>
        <w:jc w:val="both"/>
        <w:rPr>
          <w:sz w:val="28"/>
          <w:szCs w:val="28"/>
        </w:rPr>
      </w:pPr>
      <w:r>
        <w:rPr>
          <w:sz w:val="28"/>
          <w:szCs w:val="28"/>
        </w:rPr>
        <w:lastRenderedPageBreak/>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A6F99" w:rsidRDefault="007A6F99" w:rsidP="007A6F99">
      <w:pPr>
        <w:autoSpaceDE w:val="0"/>
        <w:autoSpaceDN w:val="0"/>
        <w:adjustRightInd w:val="0"/>
        <w:ind w:firstLine="709"/>
        <w:jc w:val="both"/>
        <w:outlineLvl w:val="1"/>
        <w:rPr>
          <w:sz w:val="28"/>
          <w:szCs w:val="28"/>
        </w:rPr>
      </w:pPr>
      <w:r>
        <w:rPr>
          <w:sz w:val="28"/>
          <w:szCs w:val="28"/>
        </w:rPr>
        <w:t>Портал муниципальных услуг обеспечивает:</w:t>
      </w:r>
    </w:p>
    <w:p w:rsidR="007A6F99" w:rsidRDefault="007A6F99" w:rsidP="007A6F99">
      <w:pPr>
        <w:autoSpaceDE w:val="0"/>
        <w:autoSpaceDN w:val="0"/>
        <w:adjustRightInd w:val="0"/>
        <w:ind w:firstLine="709"/>
        <w:jc w:val="both"/>
        <w:outlineLvl w:val="1"/>
        <w:rPr>
          <w:sz w:val="28"/>
          <w:szCs w:val="28"/>
        </w:rPr>
      </w:pPr>
      <w:r>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A6F99" w:rsidRDefault="007A6F99" w:rsidP="007A6F99">
      <w:pPr>
        <w:autoSpaceDE w:val="0"/>
        <w:autoSpaceDN w:val="0"/>
        <w:adjustRightInd w:val="0"/>
        <w:ind w:firstLine="709"/>
        <w:jc w:val="both"/>
        <w:outlineLvl w:val="1"/>
        <w:rPr>
          <w:sz w:val="28"/>
          <w:szCs w:val="28"/>
        </w:rPr>
      </w:pPr>
      <w:r>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A6F99" w:rsidRDefault="007A6F99" w:rsidP="007A6F99">
      <w:pPr>
        <w:autoSpaceDE w:val="0"/>
        <w:autoSpaceDN w:val="0"/>
        <w:adjustRightInd w:val="0"/>
        <w:ind w:firstLine="709"/>
        <w:jc w:val="both"/>
        <w:rPr>
          <w:sz w:val="28"/>
          <w:szCs w:val="28"/>
        </w:rPr>
      </w:pPr>
      <w:r>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Pr>
          <w:rFonts w:eastAsia="Calibri"/>
          <w:iCs/>
          <w:sz w:val="28"/>
          <w:szCs w:val="28"/>
        </w:rPr>
        <w:t xml:space="preserve">заявления о предоставлении услуги, указанной в </w:t>
      </w:r>
      <w:hyperlink r:id="rId25" w:history="1">
        <w:r>
          <w:rPr>
            <w:rStyle w:val="a4"/>
            <w:rFonts w:eastAsia="Calibri"/>
            <w:iCs/>
            <w:color w:val="auto"/>
            <w:sz w:val="28"/>
            <w:szCs w:val="28"/>
            <w:u w:val="none"/>
          </w:rPr>
          <w:t>части 3 статьи 1</w:t>
        </w:r>
      </w:hyperlink>
      <w:r>
        <w:rPr>
          <w:rFonts w:eastAsia="Calibri"/>
          <w:iCs/>
          <w:sz w:val="28"/>
          <w:szCs w:val="28"/>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26" w:history="1">
        <w:r>
          <w:rPr>
            <w:rStyle w:val="a4"/>
            <w:rFonts w:eastAsia="Calibri"/>
            <w:iCs/>
            <w:color w:val="auto"/>
            <w:sz w:val="28"/>
            <w:szCs w:val="28"/>
            <w:u w:val="none"/>
          </w:rPr>
          <w:t>части 3 статьи 1</w:t>
        </w:r>
      </w:hyperlink>
      <w:r>
        <w:rPr>
          <w:rFonts w:eastAsia="Calibri"/>
          <w:iCs/>
          <w:sz w:val="28"/>
          <w:szCs w:val="28"/>
        </w:rPr>
        <w:t xml:space="preserve"> Федерального закона № 210-ФЗ</w:t>
      </w:r>
      <w:r>
        <w:rPr>
          <w:sz w:val="28"/>
          <w:szCs w:val="28"/>
        </w:rPr>
        <w:t>;</w:t>
      </w:r>
    </w:p>
    <w:p w:rsidR="007A6F99" w:rsidRDefault="007A6F99" w:rsidP="007A6F99">
      <w:pPr>
        <w:autoSpaceDE w:val="0"/>
        <w:autoSpaceDN w:val="0"/>
        <w:adjustRightInd w:val="0"/>
        <w:ind w:firstLine="709"/>
        <w:jc w:val="both"/>
        <w:outlineLvl w:val="1"/>
        <w:rPr>
          <w:sz w:val="28"/>
          <w:szCs w:val="28"/>
        </w:rPr>
      </w:pPr>
      <w:r>
        <w:rPr>
          <w:sz w:val="28"/>
          <w:szCs w:val="28"/>
        </w:rPr>
        <w:t xml:space="preserve">4) возможность получения заявителем сведений о ходе выполнения запроса о предоставлении муниципальной услуги, </w:t>
      </w:r>
      <w:r>
        <w:rPr>
          <w:rFonts w:eastAsia="Calibri"/>
          <w:iCs/>
          <w:sz w:val="28"/>
          <w:szCs w:val="28"/>
        </w:rPr>
        <w:t xml:space="preserve">заявления о предоставлении услуги, указанной в </w:t>
      </w:r>
      <w:hyperlink r:id="rId27" w:history="1">
        <w:r>
          <w:rPr>
            <w:rStyle w:val="a4"/>
            <w:rFonts w:eastAsia="Calibri"/>
            <w:iCs/>
            <w:color w:val="auto"/>
            <w:sz w:val="28"/>
            <w:szCs w:val="28"/>
            <w:u w:val="none"/>
          </w:rPr>
          <w:t>части 3 статьи 1</w:t>
        </w:r>
      </w:hyperlink>
      <w:r>
        <w:rPr>
          <w:rFonts w:eastAsia="Calibri"/>
          <w:iCs/>
          <w:sz w:val="28"/>
          <w:szCs w:val="28"/>
        </w:rPr>
        <w:t xml:space="preserve"> Федерального закона № 210-ФЗ</w:t>
      </w:r>
      <w:r>
        <w:rPr>
          <w:sz w:val="28"/>
          <w:szCs w:val="28"/>
        </w:rPr>
        <w:t>;</w:t>
      </w:r>
    </w:p>
    <w:p w:rsidR="007A6F99" w:rsidRDefault="007A6F99" w:rsidP="007A6F99">
      <w:pPr>
        <w:autoSpaceDE w:val="0"/>
        <w:autoSpaceDN w:val="0"/>
        <w:adjustRightInd w:val="0"/>
        <w:ind w:firstLine="709"/>
        <w:jc w:val="both"/>
        <w:outlineLvl w:val="1"/>
        <w:rPr>
          <w:sz w:val="28"/>
          <w:szCs w:val="28"/>
        </w:rPr>
      </w:pPr>
      <w:r>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A6F99" w:rsidRDefault="007A6F99" w:rsidP="007A6F99">
      <w:pPr>
        <w:autoSpaceDE w:val="0"/>
        <w:autoSpaceDN w:val="0"/>
        <w:adjustRightInd w:val="0"/>
        <w:ind w:firstLine="709"/>
        <w:jc w:val="both"/>
        <w:rPr>
          <w:sz w:val="28"/>
          <w:szCs w:val="28"/>
        </w:rPr>
      </w:pPr>
      <w:r>
        <w:rPr>
          <w:sz w:val="28"/>
          <w:szCs w:val="28"/>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28" w:history="1">
        <w:r>
          <w:rPr>
            <w:rStyle w:val="a4"/>
            <w:color w:val="auto"/>
            <w:sz w:val="28"/>
            <w:szCs w:val="28"/>
            <w:u w:val="none"/>
          </w:rPr>
          <w:t>требования</w:t>
        </w:r>
      </w:hyperlink>
      <w:r>
        <w:rPr>
          <w:sz w:val="28"/>
          <w:szCs w:val="28"/>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29" w:history="1">
        <w:r>
          <w:rPr>
            <w:rStyle w:val="a4"/>
            <w:color w:val="auto"/>
            <w:sz w:val="28"/>
            <w:szCs w:val="28"/>
            <w:u w:val="none"/>
          </w:rPr>
          <w:t>части 3</w:t>
        </w:r>
      </w:hyperlink>
      <w:r>
        <w:rPr>
          <w:sz w:val="28"/>
          <w:szCs w:val="28"/>
        </w:rPr>
        <w:t xml:space="preserve"> статьи 10 Федерального закона № 210-ФЗ, и установить 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7A6F99" w:rsidRDefault="007A6F99" w:rsidP="007A6F99">
      <w:pPr>
        <w:shd w:val="clear" w:color="auto" w:fill="FFFFFF"/>
        <w:ind w:firstLine="709"/>
        <w:jc w:val="both"/>
        <w:rPr>
          <w:sz w:val="28"/>
          <w:szCs w:val="28"/>
        </w:rPr>
      </w:pPr>
    </w:p>
    <w:p w:rsidR="007A6F99" w:rsidRDefault="007A6F99" w:rsidP="007A6F99">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A6F99" w:rsidRDefault="007A6F99" w:rsidP="007A6F99">
      <w:pPr>
        <w:autoSpaceDE w:val="0"/>
        <w:autoSpaceDN w:val="0"/>
        <w:adjustRightInd w:val="0"/>
        <w:ind w:firstLine="709"/>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7A6F99" w:rsidRDefault="007A6F99" w:rsidP="007A6F99">
      <w:pPr>
        <w:autoSpaceDE w:val="0"/>
        <w:autoSpaceDN w:val="0"/>
        <w:adjustRightInd w:val="0"/>
        <w:ind w:firstLine="709"/>
        <w:jc w:val="both"/>
        <w:outlineLvl w:val="1"/>
        <w:rPr>
          <w:bCs/>
          <w:sz w:val="28"/>
          <w:szCs w:val="28"/>
        </w:rPr>
      </w:pPr>
      <w:r>
        <w:rPr>
          <w:bCs/>
          <w:sz w:val="28"/>
          <w:szCs w:val="28"/>
        </w:rPr>
        <w:t>- непосредственное обращение заявителя (при личном обращении);</w:t>
      </w:r>
    </w:p>
    <w:p w:rsidR="007A6F99" w:rsidRDefault="007A6F99" w:rsidP="007A6F99">
      <w:pPr>
        <w:autoSpaceDE w:val="0"/>
        <w:autoSpaceDN w:val="0"/>
        <w:adjustRightInd w:val="0"/>
        <w:ind w:firstLine="709"/>
        <w:jc w:val="both"/>
        <w:outlineLvl w:val="1"/>
        <w:rPr>
          <w:bCs/>
          <w:sz w:val="28"/>
          <w:szCs w:val="28"/>
        </w:rPr>
      </w:pPr>
      <w:r>
        <w:rPr>
          <w:bCs/>
          <w:sz w:val="28"/>
          <w:szCs w:val="28"/>
        </w:rPr>
        <w:t>- ответ на письменное обращение.</w:t>
      </w:r>
    </w:p>
    <w:p w:rsidR="007A6F99" w:rsidRDefault="007A6F99" w:rsidP="007A6F99">
      <w:pPr>
        <w:autoSpaceDE w:val="0"/>
        <w:autoSpaceDN w:val="0"/>
        <w:adjustRightInd w:val="0"/>
        <w:ind w:firstLine="709"/>
        <w:jc w:val="both"/>
        <w:outlineLvl w:val="1"/>
        <w:rPr>
          <w:sz w:val="28"/>
          <w:szCs w:val="28"/>
        </w:rPr>
      </w:pPr>
      <w:r>
        <w:rPr>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7A6F99" w:rsidRDefault="007A6F99" w:rsidP="007A6F99">
      <w:pPr>
        <w:autoSpaceDE w:val="0"/>
        <w:autoSpaceDN w:val="0"/>
        <w:adjustRightInd w:val="0"/>
        <w:ind w:firstLine="709"/>
        <w:jc w:val="both"/>
        <w:outlineLvl w:val="1"/>
        <w:rPr>
          <w:sz w:val="28"/>
          <w:szCs w:val="28"/>
        </w:rPr>
      </w:pPr>
      <w:r>
        <w:rPr>
          <w:sz w:val="28"/>
          <w:szCs w:val="28"/>
        </w:rPr>
        <w:t>- посредством личного обращения;</w:t>
      </w:r>
    </w:p>
    <w:p w:rsidR="007A6F99" w:rsidRDefault="007A6F99" w:rsidP="007A6F99">
      <w:pPr>
        <w:autoSpaceDE w:val="0"/>
        <w:autoSpaceDN w:val="0"/>
        <w:adjustRightInd w:val="0"/>
        <w:ind w:firstLine="709"/>
        <w:jc w:val="both"/>
        <w:outlineLvl w:val="1"/>
        <w:rPr>
          <w:sz w:val="28"/>
          <w:szCs w:val="28"/>
        </w:rPr>
      </w:pPr>
      <w:r>
        <w:rPr>
          <w:sz w:val="28"/>
          <w:szCs w:val="28"/>
        </w:rPr>
        <w:t>- обращения по телефону;</w:t>
      </w:r>
    </w:p>
    <w:p w:rsidR="007A6F99" w:rsidRDefault="007A6F99" w:rsidP="007A6F99">
      <w:pPr>
        <w:autoSpaceDE w:val="0"/>
        <w:autoSpaceDN w:val="0"/>
        <w:adjustRightInd w:val="0"/>
        <w:ind w:firstLine="709"/>
        <w:jc w:val="both"/>
        <w:outlineLvl w:val="1"/>
        <w:rPr>
          <w:sz w:val="28"/>
          <w:szCs w:val="28"/>
        </w:rPr>
      </w:pPr>
      <w:r>
        <w:rPr>
          <w:sz w:val="28"/>
          <w:szCs w:val="28"/>
        </w:rPr>
        <w:t>- посредством письменных обращений по почте;</w:t>
      </w:r>
    </w:p>
    <w:p w:rsidR="007A6F99" w:rsidRDefault="007A6F99" w:rsidP="007A6F99">
      <w:pPr>
        <w:autoSpaceDE w:val="0"/>
        <w:autoSpaceDN w:val="0"/>
        <w:adjustRightInd w:val="0"/>
        <w:ind w:firstLine="709"/>
        <w:jc w:val="both"/>
        <w:outlineLvl w:val="1"/>
        <w:rPr>
          <w:sz w:val="28"/>
          <w:szCs w:val="28"/>
        </w:rPr>
      </w:pPr>
      <w:r>
        <w:rPr>
          <w:sz w:val="28"/>
          <w:szCs w:val="28"/>
        </w:rPr>
        <w:t>- посредством обращений по электронной почте.</w:t>
      </w:r>
    </w:p>
    <w:p w:rsidR="007A6F99" w:rsidRDefault="007A6F99" w:rsidP="007A6F99">
      <w:pPr>
        <w:autoSpaceDE w:val="0"/>
        <w:autoSpaceDN w:val="0"/>
        <w:adjustRightInd w:val="0"/>
        <w:ind w:firstLine="709"/>
        <w:jc w:val="both"/>
        <w:outlineLvl w:val="1"/>
        <w:rPr>
          <w:sz w:val="28"/>
          <w:szCs w:val="28"/>
        </w:rPr>
      </w:pPr>
      <w:r>
        <w:rPr>
          <w:sz w:val="28"/>
          <w:szCs w:val="28"/>
        </w:rPr>
        <w:t>3.3. Основными требованиями к консультации заявителей являются:</w:t>
      </w:r>
    </w:p>
    <w:p w:rsidR="007A6F99" w:rsidRDefault="007A6F99" w:rsidP="007A6F99">
      <w:pPr>
        <w:autoSpaceDE w:val="0"/>
        <w:autoSpaceDN w:val="0"/>
        <w:adjustRightInd w:val="0"/>
        <w:ind w:firstLine="709"/>
        <w:jc w:val="both"/>
        <w:outlineLvl w:val="1"/>
        <w:rPr>
          <w:sz w:val="28"/>
          <w:szCs w:val="28"/>
        </w:rPr>
      </w:pPr>
      <w:r>
        <w:rPr>
          <w:sz w:val="28"/>
          <w:szCs w:val="28"/>
        </w:rPr>
        <w:t>- актуальность;</w:t>
      </w:r>
    </w:p>
    <w:p w:rsidR="007A6F99" w:rsidRDefault="007A6F99" w:rsidP="007A6F99">
      <w:pPr>
        <w:autoSpaceDE w:val="0"/>
        <w:autoSpaceDN w:val="0"/>
        <w:adjustRightInd w:val="0"/>
        <w:ind w:firstLine="709"/>
        <w:jc w:val="both"/>
        <w:outlineLvl w:val="1"/>
        <w:rPr>
          <w:sz w:val="28"/>
          <w:szCs w:val="28"/>
        </w:rPr>
      </w:pPr>
      <w:r>
        <w:rPr>
          <w:sz w:val="28"/>
          <w:szCs w:val="28"/>
        </w:rPr>
        <w:t>- своевременность;</w:t>
      </w:r>
    </w:p>
    <w:p w:rsidR="007A6F99" w:rsidRDefault="007A6F99" w:rsidP="007A6F99">
      <w:pPr>
        <w:autoSpaceDE w:val="0"/>
        <w:autoSpaceDN w:val="0"/>
        <w:adjustRightInd w:val="0"/>
        <w:ind w:firstLine="709"/>
        <w:jc w:val="both"/>
        <w:outlineLvl w:val="1"/>
        <w:rPr>
          <w:sz w:val="28"/>
          <w:szCs w:val="28"/>
        </w:rPr>
      </w:pPr>
      <w:r>
        <w:rPr>
          <w:sz w:val="28"/>
          <w:szCs w:val="28"/>
        </w:rPr>
        <w:t>- четкость в изложении материала;</w:t>
      </w:r>
    </w:p>
    <w:p w:rsidR="007A6F99" w:rsidRDefault="007A6F99" w:rsidP="007A6F99">
      <w:pPr>
        <w:autoSpaceDE w:val="0"/>
        <w:autoSpaceDN w:val="0"/>
        <w:adjustRightInd w:val="0"/>
        <w:ind w:firstLine="709"/>
        <w:jc w:val="both"/>
        <w:outlineLvl w:val="1"/>
        <w:rPr>
          <w:sz w:val="28"/>
          <w:szCs w:val="28"/>
        </w:rPr>
      </w:pPr>
      <w:r>
        <w:rPr>
          <w:sz w:val="28"/>
          <w:szCs w:val="28"/>
        </w:rPr>
        <w:t>- полнота консультирования;</w:t>
      </w:r>
    </w:p>
    <w:p w:rsidR="007A6F99" w:rsidRDefault="007A6F99" w:rsidP="007A6F99">
      <w:pPr>
        <w:autoSpaceDE w:val="0"/>
        <w:autoSpaceDN w:val="0"/>
        <w:adjustRightInd w:val="0"/>
        <w:ind w:firstLine="709"/>
        <w:jc w:val="both"/>
        <w:outlineLvl w:val="1"/>
        <w:rPr>
          <w:sz w:val="28"/>
          <w:szCs w:val="28"/>
        </w:rPr>
      </w:pPr>
      <w:r>
        <w:rPr>
          <w:sz w:val="28"/>
          <w:szCs w:val="28"/>
        </w:rPr>
        <w:t>- наглядность форм подачи материала;</w:t>
      </w:r>
    </w:p>
    <w:p w:rsidR="007A6F99" w:rsidRDefault="007A6F99" w:rsidP="007A6F99">
      <w:pPr>
        <w:autoSpaceDE w:val="0"/>
        <w:autoSpaceDN w:val="0"/>
        <w:adjustRightInd w:val="0"/>
        <w:ind w:firstLine="709"/>
        <w:jc w:val="both"/>
        <w:outlineLvl w:val="1"/>
        <w:rPr>
          <w:sz w:val="28"/>
          <w:szCs w:val="28"/>
        </w:rPr>
      </w:pPr>
      <w:r>
        <w:rPr>
          <w:sz w:val="28"/>
          <w:szCs w:val="28"/>
        </w:rPr>
        <w:t>- удобство и доступность.</w:t>
      </w:r>
    </w:p>
    <w:p w:rsidR="007A6F99" w:rsidRDefault="007A6F99" w:rsidP="007A6F99">
      <w:pPr>
        <w:autoSpaceDE w:val="0"/>
        <w:autoSpaceDN w:val="0"/>
        <w:adjustRightInd w:val="0"/>
        <w:ind w:firstLine="709"/>
        <w:jc w:val="both"/>
        <w:outlineLvl w:val="1"/>
        <w:rPr>
          <w:bCs/>
          <w:sz w:val="28"/>
          <w:szCs w:val="28"/>
        </w:rPr>
      </w:pPr>
      <w:r>
        <w:rPr>
          <w:bCs/>
          <w:sz w:val="28"/>
          <w:szCs w:val="28"/>
        </w:rPr>
        <w:t>3.4. Требования к форме и характеру взаимодействия специалиста с заявителями:</w:t>
      </w:r>
    </w:p>
    <w:p w:rsidR="007A6F99" w:rsidRDefault="007A6F99" w:rsidP="007A6F99">
      <w:pPr>
        <w:autoSpaceDE w:val="0"/>
        <w:autoSpaceDN w:val="0"/>
        <w:adjustRightInd w:val="0"/>
        <w:ind w:firstLine="709"/>
        <w:jc w:val="both"/>
        <w:outlineLvl w:val="1"/>
        <w:rPr>
          <w:bCs/>
          <w:sz w:val="28"/>
          <w:szCs w:val="28"/>
        </w:rPr>
      </w:pPr>
      <w:r>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A6F99" w:rsidRDefault="007A6F99" w:rsidP="007A6F99">
      <w:pPr>
        <w:autoSpaceDE w:val="0"/>
        <w:autoSpaceDN w:val="0"/>
        <w:adjustRightInd w:val="0"/>
        <w:ind w:firstLine="709"/>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Тарутинского  сельсовета либо уполномоченным должностным лицом. </w:t>
      </w:r>
    </w:p>
    <w:p w:rsidR="007A6F99" w:rsidRDefault="007A6F99" w:rsidP="007A6F99">
      <w:pPr>
        <w:autoSpaceDE w:val="0"/>
        <w:autoSpaceDN w:val="0"/>
        <w:adjustRightInd w:val="0"/>
        <w:ind w:firstLine="709"/>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A6F99" w:rsidRDefault="007A6F99" w:rsidP="007A6F99">
      <w:pPr>
        <w:autoSpaceDE w:val="0"/>
        <w:autoSpaceDN w:val="0"/>
        <w:adjustRightInd w:val="0"/>
        <w:ind w:firstLine="709"/>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5 рабочих дней со дня регистрации этого обращения.</w:t>
      </w:r>
    </w:p>
    <w:p w:rsidR="007A6F99" w:rsidRDefault="007A6F99" w:rsidP="007A6F99">
      <w:pPr>
        <w:autoSpaceDE w:val="0"/>
        <w:autoSpaceDN w:val="0"/>
        <w:adjustRightInd w:val="0"/>
        <w:ind w:firstLine="709"/>
        <w:jc w:val="both"/>
        <w:outlineLvl w:val="1"/>
        <w:rPr>
          <w:sz w:val="28"/>
          <w:szCs w:val="28"/>
        </w:rPr>
      </w:pPr>
      <w:r>
        <w:rPr>
          <w:sz w:val="28"/>
          <w:szCs w:val="28"/>
        </w:rPr>
        <w:t xml:space="preserve">3.7. </w:t>
      </w:r>
      <w:r>
        <w:rPr>
          <w:sz w:val="28"/>
          <w:szCs w:val="28"/>
          <w:shd w:val="clear" w:color="auto" w:fill="FFFFFF"/>
        </w:rPr>
        <w:t>Заявление о предоставлении муниципальной услуги и документы, указанные в пункте 2.7. административного регламента, могут быть предоставлены заявителем в администрацию или филиал КГБУ «МФЦ ГО Ачинск КК» лично, или направлены в электронной форме, в том числе с использованием федеральной или региональной  государственной информационной системы «Портал государственных и муниципальных услуг».</w:t>
      </w:r>
    </w:p>
    <w:p w:rsidR="007A6F99" w:rsidRDefault="007A6F99" w:rsidP="007A6F99">
      <w:pPr>
        <w:autoSpaceDE w:val="0"/>
        <w:autoSpaceDN w:val="0"/>
        <w:adjustRightInd w:val="0"/>
        <w:ind w:firstLine="709"/>
        <w:jc w:val="both"/>
        <w:outlineLvl w:val="1"/>
        <w:rPr>
          <w:sz w:val="28"/>
          <w:szCs w:val="28"/>
        </w:rPr>
      </w:pPr>
      <w:r>
        <w:rPr>
          <w:sz w:val="28"/>
          <w:szCs w:val="28"/>
        </w:rPr>
        <w:lastRenderedPageBreak/>
        <w:t xml:space="preserve">3.7. Предоставление муниципальной услуги включает в себя выполнение следующих административных процедур: </w:t>
      </w:r>
    </w:p>
    <w:p w:rsidR="007A6F99" w:rsidRDefault="007A6F99" w:rsidP="007A6F99">
      <w:pPr>
        <w:autoSpaceDE w:val="0"/>
        <w:autoSpaceDN w:val="0"/>
        <w:adjustRightInd w:val="0"/>
        <w:ind w:firstLine="709"/>
        <w:jc w:val="both"/>
        <w:outlineLvl w:val="1"/>
        <w:rPr>
          <w:bCs/>
          <w:sz w:val="28"/>
          <w:szCs w:val="28"/>
        </w:rPr>
      </w:pPr>
      <w:r>
        <w:rPr>
          <w:bCs/>
          <w:sz w:val="28"/>
          <w:szCs w:val="28"/>
        </w:rPr>
        <w:t>3.7.1. При направлении документов по почте:</w:t>
      </w:r>
    </w:p>
    <w:p w:rsidR="007A6F99" w:rsidRDefault="007A6F99" w:rsidP="007A6F99">
      <w:pPr>
        <w:autoSpaceDE w:val="0"/>
        <w:autoSpaceDN w:val="0"/>
        <w:adjustRightInd w:val="0"/>
        <w:ind w:firstLine="709"/>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Pr>
          <w:sz w:val="28"/>
          <w:szCs w:val="28"/>
        </w:rPr>
        <w:t>администрацию</w:t>
      </w:r>
      <w:r>
        <w:rPr>
          <w:bCs/>
          <w:sz w:val="28"/>
          <w:szCs w:val="28"/>
        </w:rPr>
        <w:t xml:space="preserve"> для предоставления муниципальной услуги;</w:t>
      </w:r>
    </w:p>
    <w:p w:rsidR="007A6F99" w:rsidRDefault="007A6F99" w:rsidP="007A6F99">
      <w:pPr>
        <w:autoSpaceDE w:val="0"/>
        <w:autoSpaceDN w:val="0"/>
        <w:adjustRightInd w:val="0"/>
        <w:ind w:firstLine="709"/>
        <w:jc w:val="both"/>
        <w:outlineLvl w:val="1"/>
        <w:rPr>
          <w:bCs/>
          <w:sz w:val="28"/>
          <w:szCs w:val="28"/>
        </w:rPr>
      </w:pPr>
      <w:r>
        <w:rPr>
          <w:bCs/>
          <w:sz w:val="28"/>
          <w:szCs w:val="28"/>
        </w:rPr>
        <w:t>- подготовка ответа и направление его по почте заявителю.</w:t>
      </w:r>
    </w:p>
    <w:p w:rsidR="007A6F99" w:rsidRDefault="007A6F99" w:rsidP="007A6F99">
      <w:pPr>
        <w:autoSpaceDE w:val="0"/>
        <w:autoSpaceDN w:val="0"/>
        <w:adjustRightInd w:val="0"/>
        <w:ind w:firstLine="709"/>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11 рабочих дней.</w:t>
      </w:r>
    </w:p>
    <w:p w:rsidR="007A6F99" w:rsidRDefault="007A6F99" w:rsidP="007A6F99">
      <w:pPr>
        <w:autoSpaceDE w:val="0"/>
        <w:autoSpaceDN w:val="0"/>
        <w:adjustRightInd w:val="0"/>
        <w:ind w:firstLine="709"/>
        <w:jc w:val="both"/>
        <w:outlineLvl w:val="1"/>
        <w:rPr>
          <w:bCs/>
          <w:sz w:val="28"/>
          <w:szCs w:val="28"/>
        </w:rPr>
      </w:pPr>
      <w:r>
        <w:rPr>
          <w:bCs/>
          <w:sz w:val="28"/>
          <w:szCs w:val="28"/>
        </w:rPr>
        <w:t>3.7.2. При личном обращении заявителя:</w:t>
      </w:r>
    </w:p>
    <w:p w:rsidR="007A6F99" w:rsidRDefault="007A6F99" w:rsidP="007A6F99">
      <w:pPr>
        <w:autoSpaceDE w:val="0"/>
        <w:autoSpaceDN w:val="0"/>
        <w:adjustRightInd w:val="0"/>
        <w:ind w:firstLine="709"/>
        <w:jc w:val="both"/>
        <w:outlineLvl w:val="1"/>
        <w:rPr>
          <w:bCs/>
          <w:sz w:val="28"/>
          <w:szCs w:val="28"/>
        </w:rPr>
      </w:pPr>
      <w:r>
        <w:rPr>
          <w:bCs/>
          <w:sz w:val="28"/>
          <w:szCs w:val="28"/>
        </w:rPr>
        <w:t>- приём заявителя, проверка документов (в день обращения);</w:t>
      </w:r>
    </w:p>
    <w:p w:rsidR="007A6F99" w:rsidRDefault="007A6F99" w:rsidP="007A6F99">
      <w:pPr>
        <w:autoSpaceDE w:val="0"/>
        <w:autoSpaceDN w:val="0"/>
        <w:adjustRightInd w:val="0"/>
        <w:ind w:firstLine="709"/>
        <w:jc w:val="both"/>
        <w:outlineLvl w:val="1"/>
        <w:rPr>
          <w:bCs/>
          <w:sz w:val="28"/>
          <w:szCs w:val="28"/>
        </w:rPr>
      </w:pPr>
      <w:r>
        <w:rPr>
          <w:bCs/>
          <w:sz w:val="28"/>
          <w:szCs w:val="28"/>
        </w:rPr>
        <w:t xml:space="preserve">- предоставление соответствующей информации заявителю лично, </w:t>
      </w:r>
      <w:r>
        <w:rPr>
          <w:sz w:val="28"/>
          <w:szCs w:val="28"/>
          <w:shd w:val="clear" w:color="auto" w:fill="FFFFFF"/>
        </w:rPr>
        <w:t>либо через филиал КГБУ «МФЦ ГО Ачинск КК».</w:t>
      </w:r>
    </w:p>
    <w:p w:rsidR="007A6F99" w:rsidRDefault="007A6F99" w:rsidP="007A6F99">
      <w:pPr>
        <w:autoSpaceDE w:val="0"/>
        <w:autoSpaceDN w:val="0"/>
        <w:adjustRightInd w:val="0"/>
        <w:ind w:firstLine="709"/>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рабочих дней.</w:t>
      </w:r>
    </w:p>
    <w:p w:rsidR="007A6F99" w:rsidRDefault="007A6F99" w:rsidP="007A6F99">
      <w:pPr>
        <w:autoSpaceDE w:val="0"/>
        <w:autoSpaceDN w:val="0"/>
        <w:adjustRightInd w:val="0"/>
        <w:ind w:firstLine="709"/>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30" w:history="1">
        <w:r>
          <w:rPr>
            <w:rStyle w:val="a4"/>
            <w:color w:val="auto"/>
            <w:sz w:val="28"/>
            <w:szCs w:val="28"/>
            <w:u w:val="none"/>
          </w:rPr>
          <w:t>пункте</w:t>
        </w:r>
      </w:hyperlink>
      <w:r>
        <w:rPr>
          <w:sz w:val="28"/>
          <w:szCs w:val="28"/>
        </w:rPr>
        <w:t xml:space="preserve">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A6F99" w:rsidRDefault="007A6F99" w:rsidP="007A6F99">
      <w:pPr>
        <w:autoSpaceDE w:val="0"/>
        <w:autoSpaceDN w:val="0"/>
        <w:adjustRightInd w:val="0"/>
        <w:ind w:firstLine="709"/>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A6F99" w:rsidRDefault="007A6F99" w:rsidP="007A6F99">
      <w:pPr>
        <w:ind w:firstLine="709"/>
        <w:jc w:val="both"/>
        <w:rPr>
          <w:sz w:val="28"/>
          <w:szCs w:val="28"/>
          <w:shd w:val="clear" w:color="auto" w:fill="FFFFFF"/>
        </w:rPr>
      </w:pPr>
      <w:r>
        <w:rPr>
          <w:sz w:val="28"/>
          <w:szCs w:val="28"/>
        </w:rPr>
        <w:t xml:space="preserve">3.8. </w:t>
      </w:r>
      <w:r>
        <w:rPr>
          <w:sz w:val="28"/>
          <w:szCs w:val="28"/>
          <w:shd w:val="clear" w:color="auto" w:fill="FFFFFF"/>
        </w:rPr>
        <w:t>Внесение информации о присвоении адреса объекту недвижимости в федеральную информационную адресную систему.</w:t>
      </w:r>
    </w:p>
    <w:p w:rsidR="007A6F99" w:rsidRDefault="007A6F99" w:rsidP="007A6F99">
      <w:pPr>
        <w:ind w:firstLine="709"/>
        <w:jc w:val="both"/>
        <w:rPr>
          <w:sz w:val="28"/>
          <w:szCs w:val="28"/>
          <w:shd w:val="clear" w:color="auto" w:fill="FFFFFF"/>
        </w:rPr>
      </w:pPr>
      <w:r>
        <w:rPr>
          <w:sz w:val="28"/>
          <w:szCs w:val="28"/>
          <w:shd w:val="clear" w:color="auto" w:fill="FFFFFF"/>
        </w:rPr>
        <w:t>3.8.1. 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7A6F99" w:rsidRDefault="007A6F99" w:rsidP="007A6F99">
      <w:pPr>
        <w:ind w:firstLine="709"/>
        <w:jc w:val="both"/>
        <w:rPr>
          <w:sz w:val="28"/>
          <w:szCs w:val="28"/>
          <w:shd w:val="clear" w:color="auto" w:fill="FFFFFF"/>
        </w:rPr>
      </w:pPr>
      <w:r>
        <w:rPr>
          <w:sz w:val="28"/>
          <w:szCs w:val="28"/>
          <w:shd w:val="clear" w:color="auto" w:fill="FFFFFF"/>
        </w:rPr>
        <w:t>3.8.2. Ведение государственного адресного реестра, эксплуатация федеральной информационной адресной системы, использование содержащихся в государственном адресном реестре сведений об адресах осуществляются на основе следующих принципов:</w:t>
      </w:r>
    </w:p>
    <w:p w:rsidR="007A6F99" w:rsidRDefault="007A6F99" w:rsidP="007A6F99">
      <w:pPr>
        <w:ind w:firstLine="709"/>
        <w:jc w:val="both"/>
        <w:rPr>
          <w:sz w:val="28"/>
          <w:szCs w:val="28"/>
          <w:shd w:val="clear" w:color="auto" w:fill="FFFFFF"/>
        </w:rPr>
      </w:pPr>
      <w:r>
        <w:rPr>
          <w:sz w:val="28"/>
          <w:szCs w:val="28"/>
          <w:shd w:val="clear" w:color="auto" w:fill="FFFFFF"/>
        </w:rPr>
        <w:t>а) 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w:t>
      </w:r>
    </w:p>
    <w:p w:rsidR="007A6F99" w:rsidRDefault="007A6F99" w:rsidP="007A6F99">
      <w:pPr>
        <w:ind w:firstLine="709"/>
        <w:jc w:val="both"/>
        <w:rPr>
          <w:sz w:val="28"/>
          <w:szCs w:val="28"/>
          <w:shd w:val="clear" w:color="auto" w:fill="FFFFFF"/>
        </w:rPr>
      </w:pPr>
      <w:r>
        <w:rPr>
          <w:sz w:val="28"/>
          <w:szCs w:val="28"/>
          <w:shd w:val="clear" w:color="auto" w:fill="FFFFFF"/>
        </w:rPr>
        <w:t>б) обеспечение достоверности, полноты и актуальности содержащихся в государственном адресном реестре сведений об адресах;</w:t>
      </w:r>
    </w:p>
    <w:p w:rsidR="007A6F99" w:rsidRDefault="007A6F99" w:rsidP="007A6F99">
      <w:pPr>
        <w:ind w:firstLine="709"/>
        <w:jc w:val="both"/>
        <w:rPr>
          <w:sz w:val="28"/>
          <w:szCs w:val="28"/>
          <w:shd w:val="clear" w:color="auto" w:fill="FFFFFF"/>
        </w:rPr>
      </w:pPr>
      <w:r>
        <w:rPr>
          <w:sz w:val="28"/>
          <w:szCs w:val="28"/>
          <w:shd w:val="clear" w:color="auto" w:fill="FFFFFF"/>
        </w:rPr>
        <w:t>в) открытость содержащихся в государственном адресном реестре сведений об адресах.</w:t>
      </w:r>
    </w:p>
    <w:p w:rsidR="007A6F99" w:rsidRDefault="007A6F99" w:rsidP="007A6F99">
      <w:pPr>
        <w:ind w:firstLine="709"/>
        <w:jc w:val="both"/>
        <w:rPr>
          <w:sz w:val="28"/>
          <w:szCs w:val="28"/>
          <w:shd w:val="clear" w:color="auto" w:fill="FFFFFF"/>
        </w:rPr>
      </w:pPr>
      <w:r>
        <w:rPr>
          <w:sz w:val="28"/>
          <w:szCs w:val="28"/>
          <w:shd w:val="clear" w:color="auto" w:fill="FFFFFF"/>
        </w:rPr>
        <w:t xml:space="preserve">3.8.3.  В государственный адресный реестр вносятся сведения об адресах и о реквизитах документов о присвоении, об изменении, аннулировании адресов. В случае изменения или аннулирования адреса, </w:t>
      </w:r>
      <w:r>
        <w:rPr>
          <w:sz w:val="28"/>
          <w:szCs w:val="28"/>
          <w:shd w:val="clear" w:color="auto" w:fill="FFFFFF"/>
        </w:rPr>
        <w:lastRenderedPageBreak/>
        <w:t>ранее внесенного в государственный адресный реестр, сведения об адресе сохраняются в государственном адресном реестре со статусом «архивная информация».</w:t>
      </w:r>
    </w:p>
    <w:p w:rsidR="007A6F99" w:rsidRDefault="007A6F99" w:rsidP="007A6F99">
      <w:pPr>
        <w:ind w:firstLine="709"/>
        <w:jc w:val="both"/>
        <w:rPr>
          <w:sz w:val="28"/>
          <w:szCs w:val="28"/>
          <w:shd w:val="clear" w:color="auto" w:fill="FFFFFF"/>
        </w:rPr>
      </w:pPr>
      <w:r>
        <w:rPr>
          <w:sz w:val="28"/>
          <w:szCs w:val="28"/>
          <w:shd w:val="clear" w:color="auto" w:fill="FFFFFF"/>
        </w:rPr>
        <w:t>3.8.4. Ответственность за достоверность, полноту и актуальность содержащихся в государственном адресном реестре сведений об адресах несет специалист администрации сельсовета, разместивший такие сведения.</w:t>
      </w:r>
    </w:p>
    <w:p w:rsidR="007A6F99" w:rsidRDefault="007A6F99" w:rsidP="007A6F99">
      <w:pPr>
        <w:ind w:firstLine="709"/>
        <w:jc w:val="both"/>
        <w:rPr>
          <w:sz w:val="28"/>
          <w:szCs w:val="28"/>
          <w:shd w:val="clear" w:color="auto" w:fill="FFFFFF"/>
        </w:rPr>
      </w:pPr>
      <w:r>
        <w:rPr>
          <w:sz w:val="28"/>
          <w:szCs w:val="28"/>
          <w:shd w:val="clear" w:color="auto" w:fill="FFFFFF"/>
        </w:rPr>
        <w:t>3.8.5. Оператор федеральной информационной адресной системы несет ответственность только за соответствие сведений, содержащихся в государственном адресном реестре, информации, предоставленной ему органом местного самоуправления для размещения в государственном адресном реестре.</w:t>
      </w:r>
    </w:p>
    <w:p w:rsidR="007A6F99" w:rsidRDefault="007A6F99" w:rsidP="007A6F99">
      <w:pPr>
        <w:autoSpaceDE w:val="0"/>
        <w:autoSpaceDN w:val="0"/>
        <w:adjustRightInd w:val="0"/>
        <w:ind w:firstLine="709"/>
        <w:jc w:val="both"/>
        <w:outlineLvl w:val="1"/>
        <w:rPr>
          <w:sz w:val="28"/>
          <w:szCs w:val="28"/>
          <w:shd w:val="clear" w:color="auto" w:fill="FFFFFF"/>
        </w:rPr>
      </w:pPr>
      <w:r>
        <w:rPr>
          <w:sz w:val="28"/>
          <w:szCs w:val="28"/>
          <w:shd w:val="clear" w:color="auto" w:fill="FFFFFF"/>
        </w:rPr>
        <w:t>3.8.6.  Специалист  должен в трехдневный срок размещать адрес в Федеральной информационной адресной системе (ФИАС) со дня его присвоения или изменения.</w:t>
      </w:r>
    </w:p>
    <w:p w:rsidR="007A6F99" w:rsidRDefault="007A6F99" w:rsidP="007A6F99">
      <w:pPr>
        <w:autoSpaceDE w:val="0"/>
        <w:autoSpaceDN w:val="0"/>
        <w:adjustRightInd w:val="0"/>
        <w:ind w:firstLine="540"/>
        <w:jc w:val="both"/>
        <w:outlineLvl w:val="1"/>
        <w:rPr>
          <w:b/>
          <w:sz w:val="28"/>
          <w:szCs w:val="28"/>
        </w:rPr>
      </w:pPr>
    </w:p>
    <w:p w:rsidR="007A6F99" w:rsidRDefault="007A6F99" w:rsidP="007A6F99">
      <w:pPr>
        <w:autoSpaceDE w:val="0"/>
        <w:autoSpaceDN w:val="0"/>
        <w:adjustRightInd w:val="0"/>
        <w:ind w:firstLine="540"/>
        <w:jc w:val="both"/>
        <w:outlineLvl w:val="1"/>
        <w:rPr>
          <w:b/>
          <w:sz w:val="28"/>
          <w:szCs w:val="28"/>
        </w:rPr>
      </w:pPr>
      <w:r>
        <w:rPr>
          <w:b/>
          <w:sz w:val="28"/>
          <w:szCs w:val="28"/>
        </w:rPr>
        <w:t>4. Формы контроля за исполнением административного регламента</w:t>
      </w:r>
    </w:p>
    <w:p w:rsidR="007A6F99" w:rsidRDefault="007A6F99" w:rsidP="007A6F99">
      <w:pPr>
        <w:autoSpaceDE w:val="0"/>
        <w:autoSpaceDN w:val="0"/>
        <w:adjustRightInd w:val="0"/>
        <w:ind w:firstLine="709"/>
        <w:jc w:val="both"/>
        <w:outlineLvl w:val="1"/>
        <w:rPr>
          <w:sz w:val="28"/>
          <w:szCs w:val="28"/>
        </w:rPr>
      </w:pPr>
      <w:r>
        <w:rPr>
          <w:sz w:val="28"/>
          <w:szCs w:val="28"/>
        </w:rPr>
        <w:t>4.1. Текущий контроль за соблюдением последовательности действий, определенных Регламентом, осуществляется Главой  Тарутинского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A6F99" w:rsidRDefault="007A6F99" w:rsidP="007A6F99">
      <w:pPr>
        <w:autoSpaceDE w:val="0"/>
        <w:autoSpaceDN w:val="0"/>
        <w:adjustRightInd w:val="0"/>
        <w:ind w:firstLine="709"/>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A6F99" w:rsidRDefault="007A6F99" w:rsidP="007A6F99">
      <w:pPr>
        <w:autoSpaceDE w:val="0"/>
        <w:autoSpaceDN w:val="0"/>
        <w:adjustRightInd w:val="0"/>
        <w:ind w:firstLine="709"/>
        <w:jc w:val="both"/>
        <w:outlineLvl w:val="1"/>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A6F99" w:rsidRDefault="007A6F99" w:rsidP="007A6F99">
      <w:pPr>
        <w:autoSpaceDE w:val="0"/>
        <w:autoSpaceDN w:val="0"/>
        <w:adjustRightInd w:val="0"/>
        <w:ind w:firstLine="709"/>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A6F99" w:rsidRDefault="007A6F99" w:rsidP="007A6F99">
      <w:pPr>
        <w:autoSpaceDE w:val="0"/>
        <w:autoSpaceDN w:val="0"/>
        <w:adjustRightInd w:val="0"/>
        <w:ind w:firstLine="709"/>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A6F99" w:rsidRDefault="007A6F99" w:rsidP="007A6F99">
      <w:pPr>
        <w:autoSpaceDE w:val="0"/>
        <w:autoSpaceDN w:val="0"/>
        <w:adjustRightInd w:val="0"/>
        <w:jc w:val="both"/>
        <w:outlineLvl w:val="1"/>
        <w:rPr>
          <w:sz w:val="28"/>
          <w:szCs w:val="28"/>
        </w:rPr>
      </w:pPr>
    </w:p>
    <w:p w:rsidR="007A6F99" w:rsidRDefault="007A6F99" w:rsidP="007A6F99">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A6F99" w:rsidRDefault="007A6F99" w:rsidP="007A6F99">
      <w:pPr>
        <w:autoSpaceDE w:val="0"/>
        <w:autoSpaceDN w:val="0"/>
        <w:adjustRightInd w:val="0"/>
        <w:ind w:firstLine="709"/>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A6F99" w:rsidRDefault="007A6F99" w:rsidP="007A6F99">
      <w:pPr>
        <w:autoSpaceDE w:val="0"/>
        <w:autoSpaceDN w:val="0"/>
        <w:adjustRightInd w:val="0"/>
        <w:ind w:firstLine="709"/>
        <w:jc w:val="both"/>
        <w:rPr>
          <w:sz w:val="28"/>
          <w:szCs w:val="28"/>
        </w:rPr>
      </w:pPr>
      <w:r>
        <w:rPr>
          <w:sz w:val="28"/>
          <w:szCs w:val="28"/>
        </w:rPr>
        <w:t>1) нарушение срока регистрации запроса заявителя о предоставлении муниципальной услуги, комплексного запроса;</w:t>
      </w:r>
    </w:p>
    <w:p w:rsidR="007A6F99" w:rsidRDefault="007A6F99" w:rsidP="007A6F99">
      <w:pPr>
        <w:autoSpaceDE w:val="0"/>
        <w:autoSpaceDN w:val="0"/>
        <w:adjustRightInd w:val="0"/>
        <w:ind w:firstLine="709"/>
        <w:jc w:val="both"/>
        <w:rPr>
          <w:sz w:val="28"/>
          <w:szCs w:val="28"/>
        </w:rPr>
      </w:pPr>
      <w:r>
        <w:rPr>
          <w:sz w:val="28"/>
          <w:szCs w:val="28"/>
        </w:rPr>
        <w:lastRenderedPageBreak/>
        <w:t>2) нарушение срока предоставления муниципальной услуги.</w:t>
      </w:r>
      <w:r>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Pr>
          <w:sz w:val="28"/>
          <w:szCs w:val="28"/>
        </w:rPr>
        <w:t>;</w:t>
      </w:r>
    </w:p>
    <w:p w:rsidR="007A6F99" w:rsidRDefault="007A6F99" w:rsidP="007A6F99">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6F99" w:rsidRDefault="007A6F99" w:rsidP="007A6F99">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6F99" w:rsidRDefault="007A6F99" w:rsidP="007A6F99">
      <w:pPr>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Pr>
          <w:sz w:val="28"/>
          <w:szCs w:val="28"/>
        </w:rPr>
        <w:t xml:space="preserve">нормативными правовыми актами субъектов Российской Федерации, муниципальными правовыми актами. </w:t>
      </w:r>
      <w:r>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Pr>
          <w:sz w:val="28"/>
          <w:szCs w:val="28"/>
        </w:rPr>
        <w:t>;</w:t>
      </w:r>
    </w:p>
    <w:p w:rsidR="007A6F99" w:rsidRDefault="007A6F99" w:rsidP="007A6F99">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6F99" w:rsidRDefault="007A6F99" w:rsidP="007A6F99">
      <w:pPr>
        <w:autoSpaceDE w:val="0"/>
        <w:autoSpaceDN w:val="0"/>
        <w:adjustRightInd w:val="0"/>
        <w:ind w:firstLine="709"/>
        <w:jc w:val="both"/>
        <w:rPr>
          <w:rFonts w:eastAsia="Calibri"/>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 210-ФЗ, или их работников </w:t>
      </w:r>
      <w:r>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eastAsia="Calibri"/>
          <w:sz w:val="28"/>
          <w:szCs w:val="28"/>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A6F99" w:rsidRDefault="007A6F99" w:rsidP="007A6F99">
      <w:pPr>
        <w:autoSpaceDE w:val="0"/>
        <w:autoSpaceDN w:val="0"/>
        <w:adjustRightInd w:val="0"/>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7A6F99" w:rsidRDefault="007A6F99" w:rsidP="007A6F99">
      <w:pPr>
        <w:autoSpaceDE w:val="0"/>
        <w:autoSpaceDN w:val="0"/>
        <w:adjustRightInd w:val="0"/>
        <w:ind w:firstLine="709"/>
        <w:jc w:val="both"/>
        <w:rPr>
          <w:sz w:val="28"/>
          <w:szCs w:val="28"/>
        </w:rPr>
      </w:pPr>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7A6F99" w:rsidRDefault="007A6F99" w:rsidP="007A6F99">
      <w:pPr>
        <w:autoSpaceDE w:val="0"/>
        <w:autoSpaceDN w:val="0"/>
        <w:adjustRightInd w:val="0"/>
        <w:ind w:firstLine="540"/>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Pr>
            <w:rStyle w:val="a4"/>
            <w:color w:val="auto"/>
            <w:sz w:val="28"/>
            <w:szCs w:val="28"/>
            <w:u w:val="none"/>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Pr>
            <w:rStyle w:val="a4"/>
            <w:color w:val="auto"/>
            <w:sz w:val="28"/>
            <w:szCs w:val="28"/>
            <w:u w:val="none"/>
          </w:rPr>
          <w:t>частью 1.3 статьи 16</w:t>
        </w:r>
      </w:hyperlink>
      <w:r>
        <w:rPr>
          <w:sz w:val="28"/>
          <w:szCs w:val="28"/>
        </w:rPr>
        <w:t xml:space="preserve"> Федерального закона № 210-ФЗ;</w:t>
      </w:r>
      <w:r>
        <w:rPr>
          <w:rFonts w:eastAsia="Calibri"/>
          <w:sz w:val="28"/>
          <w:szCs w:val="28"/>
        </w:rPr>
        <w:t xml:space="preserve"> </w:t>
      </w:r>
    </w:p>
    <w:p w:rsidR="007A6F99" w:rsidRDefault="007A6F99" w:rsidP="007A6F99">
      <w:pPr>
        <w:tabs>
          <w:tab w:val="left" w:pos="2040"/>
        </w:tabs>
        <w:autoSpaceDE w:val="0"/>
        <w:autoSpaceDN w:val="0"/>
        <w:adjustRightInd w:val="0"/>
        <w:ind w:firstLine="709"/>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7A6F99" w:rsidRDefault="007A6F99" w:rsidP="007A6F99">
      <w:pPr>
        <w:autoSpaceDE w:val="0"/>
        <w:autoSpaceDN w:val="0"/>
        <w:adjustRightInd w:val="0"/>
        <w:ind w:firstLine="709"/>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Pr>
          <w:sz w:val="28"/>
          <w:szCs w:val="28"/>
        </w:rPr>
        <w:t xml:space="preserve">. Жалобы на решения </w:t>
      </w:r>
      <w:r>
        <w:rPr>
          <w:rFonts w:eastAsia="Calibri"/>
          <w:sz w:val="28"/>
          <w:szCs w:val="28"/>
        </w:rPr>
        <w:t>и действия (бездействие) руководителя</w:t>
      </w:r>
      <w:r>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w:t>
      </w:r>
      <w:r>
        <w:rPr>
          <w:rFonts w:eastAsia="Calibri"/>
          <w:sz w:val="28"/>
          <w:szCs w:val="28"/>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A6F99" w:rsidRDefault="007A6F99" w:rsidP="007A6F99">
      <w:pPr>
        <w:autoSpaceDE w:val="0"/>
        <w:autoSpaceDN w:val="0"/>
        <w:adjustRightInd w:val="0"/>
        <w:ind w:firstLine="709"/>
        <w:jc w:val="both"/>
        <w:rPr>
          <w:sz w:val="28"/>
          <w:szCs w:val="28"/>
        </w:rPr>
      </w:pPr>
      <w:r>
        <w:rPr>
          <w:sz w:val="28"/>
          <w:szCs w:val="28"/>
        </w:rPr>
        <w:t xml:space="preserve">5.4. </w:t>
      </w:r>
      <w:r>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xml:space="preserve">, а также может быть принята при личном приеме заявителя.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history="1">
        <w:r>
          <w:rPr>
            <w:rStyle w:val="a4"/>
            <w:rFonts w:eastAsia="Calibri"/>
            <w:color w:val="auto"/>
            <w:sz w:val="28"/>
            <w:szCs w:val="28"/>
            <w:u w:val="none"/>
          </w:rPr>
          <w:t>частью 1.1 статьи 16</w:t>
        </w:r>
      </w:hyperlink>
      <w:r>
        <w:rPr>
          <w:rFonts w:eastAsia="Calibri"/>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6F99" w:rsidRDefault="007A6F99" w:rsidP="007A6F99">
      <w:pPr>
        <w:autoSpaceDE w:val="0"/>
        <w:autoSpaceDN w:val="0"/>
        <w:adjustRightInd w:val="0"/>
        <w:ind w:firstLine="709"/>
        <w:jc w:val="both"/>
        <w:rPr>
          <w:iCs/>
          <w:sz w:val="28"/>
          <w:szCs w:val="28"/>
        </w:rPr>
      </w:pPr>
      <w:r>
        <w:rPr>
          <w:iCs/>
          <w:sz w:val="28"/>
          <w:szCs w:val="28"/>
        </w:rPr>
        <w:t>5.5. Жалоба должна содержать:</w:t>
      </w:r>
    </w:p>
    <w:p w:rsidR="007A6F99" w:rsidRDefault="007A6F99" w:rsidP="007A6F99">
      <w:pPr>
        <w:autoSpaceDE w:val="0"/>
        <w:autoSpaceDN w:val="0"/>
        <w:adjustRightInd w:val="0"/>
        <w:ind w:firstLine="709"/>
        <w:jc w:val="both"/>
        <w:rPr>
          <w:iCs/>
          <w:sz w:val="28"/>
          <w:szCs w:val="28"/>
        </w:rPr>
      </w:pPr>
      <w:r>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его руководителя и (или) работника, организаций, предусмотренных </w:t>
      </w:r>
      <w:hyperlink r:id="rId34" w:history="1">
        <w:r>
          <w:rPr>
            <w:rStyle w:val="a4"/>
            <w:rFonts w:eastAsia="Calibri"/>
            <w:color w:val="auto"/>
            <w:sz w:val="28"/>
            <w:szCs w:val="28"/>
            <w:u w:val="none"/>
          </w:rPr>
          <w:t>частью 1.1 статьи 16</w:t>
        </w:r>
      </w:hyperlink>
      <w:r>
        <w:rPr>
          <w:rFonts w:eastAsia="Calibri"/>
          <w:sz w:val="28"/>
          <w:szCs w:val="28"/>
        </w:rPr>
        <w:t xml:space="preserve"> Федерального закона № 210-ФЗ, их руководителей и (или) работников,</w:t>
      </w:r>
      <w:r>
        <w:rPr>
          <w:iCs/>
          <w:sz w:val="28"/>
          <w:szCs w:val="28"/>
        </w:rPr>
        <w:t xml:space="preserve"> решения и действия (бездействие) которых обжалуются;</w:t>
      </w:r>
    </w:p>
    <w:p w:rsidR="007A6F99" w:rsidRDefault="007A6F99" w:rsidP="007A6F99">
      <w:pPr>
        <w:autoSpaceDE w:val="0"/>
        <w:autoSpaceDN w:val="0"/>
        <w:adjustRightInd w:val="0"/>
        <w:ind w:firstLine="709"/>
        <w:jc w:val="both"/>
        <w:rPr>
          <w:iCs/>
          <w:sz w:val="28"/>
          <w:szCs w:val="28"/>
        </w:rPr>
      </w:pPr>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6F99" w:rsidRDefault="007A6F99" w:rsidP="007A6F99">
      <w:pPr>
        <w:autoSpaceDE w:val="0"/>
        <w:autoSpaceDN w:val="0"/>
        <w:adjustRightInd w:val="0"/>
        <w:ind w:firstLine="709"/>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sz w:val="28"/>
          <w:szCs w:val="28"/>
        </w:rPr>
        <w:t xml:space="preserve">, многофункционального центра, работника </w:t>
      </w:r>
      <w:r>
        <w:rPr>
          <w:rFonts w:eastAsia="Calibri"/>
          <w:sz w:val="28"/>
          <w:szCs w:val="28"/>
        </w:rPr>
        <w:lastRenderedPageBreak/>
        <w:t xml:space="preserve">многофункционального центра, организаций, предусмотренных </w:t>
      </w:r>
      <w:hyperlink r:id="rId35" w:history="1">
        <w:r>
          <w:rPr>
            <w:rStyle w:val="a4"/>
            <w:rFonts w:eastAsia="Calibri"/>
            <w:color w:val="auto"/>
            <w:sz w:val="28"/>
            <w:szCs w:val="28"/>
            <w:u w:val="none"/>
          </w:rPr>
          <w:t>частью 1.1 статьи 16</w:t>
        </w:r>
      </w:hyperlink>
      <w:r>
        <w:rPr>
          <w:rFonts w:eastAsia="Calibri"/>
          <w:sz w:val="28"/>
          <w:szCs w:val="28"/>
        </w:rPr>
        <w:t xml:space="preserve"> Федерального закона № 210-ФЗ, их работников</w:t>
      </w:r>
      <w:r>
        <w:rPr>
          <w:iCs/>
          <w:sz w:val="28"/>
          <w:szCs w:val="28"/>
        </w:rPr>
        <w:t>;</w:t>
      </w:r>
    </w:p>
    <w:p w:rsidR="007A6F99" w:rsidRDefault="007A6F99" w:rsidP="007A6F99">
      <w:pPr>
        <w:autoSpaceDE w:val="0"/>
        <w:autoSpaceDN w:val="0"/>
        <w:adjustRightInd w:val="0"/>
        <w:ind w:firstLine="709"/>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36" w:history="1">
        <w:r>
          <w:rPr>
            <w:rStyle w:val="a4"/>
            <w:rFonts w:eastAsia="Calibri"/>
            <w:color w:val="auto"/>
            <w:sz w:val="28"/>
            <w:szCs w:val="28"/>
            <w:u w:val="none"/>
          </w:rPr>
          <w:t>частью 1.1 статьи 16</w:t>
        </w:r>
      </w:hyperlink>
      <w:r>
        <w:rPr>
          <w:rFonts w:eastAsia="Calibri"/>
          <w:sz w:val="28"/>
          <w:szCs w:val="28"/>
        </w:rPr>
        <w:t xml:space="preserve"> Федерального закона № 210-ФЗ, их работников</w:t>
      </w:r>
      <w:r>
        <w:rPr>
          <w:iCs/>
          <w:sz w:val="28"/>
          <w:szCs w:val="28"/>
        </w:rPr>
        <w:t>. Заявителем могут быть представлены документы (при наличии), подтверждающие доводы заявителя, либо их копии.</w:t>
      </w:r>
    </w:p>
    <w:p w:rsidR="007A6F99" w:rsidRDefault="007A6F99" w:rsidP="007A6F99">
      <w:pPr>
        <w:autoSpaceDE w:val="0"/>
        <w:autoSpaceDN w:val="0"/>
        <w:adjustRightInd w:val="0"/>
        <w:ind w:firstLine="709"/>
        <w:jc w:val="both"/>
        <w:rPr>
          <w:rFonts w:eastAsia="Calibri"/>
          <w:sz w:val="28"/>
          <w:szCs w:val="28"/>
        </w:rPr>
      </w:pPr>
      <w:r>
        <w:rPr>
          <w:iCs/>
          <w:sz w:val="28"/>
          <w:szCs w:val="28"/>
        </w:rPr>
        <w:t xml:space="preserve">5.6. </w:t>
      </w:r>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Pr>
            <w:rStyle w:val="a4"/>
            <w:rFonts w:eastAsia="Calibri"/>
            <w:color w:val="auto"/>
            <w:sz w:val="28"/>
            <w:szCs w:val="28"/>
            <w:u w:val="none"/>
          </w:rPr>
          <w:t>частью 1.1 статьи 16</w:t>
        </w:r>
      </w:hyperlink>
      <w:r>
        <w:rPr>
          <w:rFonts w:eastAsia="Calibri"/>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Pr>
            <w:rStyle w:val="a4"/>
            <w:rFonts w:eastAsia="Calibri"/>
            <w:color w:val="auto"/>
            <w:sz w:val="28"/>
            <w:szCs w:val="28"/>
            <w:u w:val="none"/>
          </w:rPr>
          <w:t>частью 1.1 статьи 16</w:t>
        </w:r>
      </w:hyperlink>
      <w:r>
        <w:rPr>
          <w:rFonts w:eastAsia="Calibri"/>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6F99" w:rsidRDefault="007A6F99" w:rsidP="007A6F99">
      <w:pPr>
        <w:autoSpaceDE w:val="0"/>
        <w:autoSpaceDN w:val="0"/>
        <w:adjustRightInd w:val="0"/>
        <w:ind w:firstLine="709"/>
        <w:jc w:val="both"/>
        <w:rPr>
          <w:iCs/>
          <w:sz w:val="28"/>
          <w:szCs w:val="28"/>
        </w:rPr>
      </w:pPr>
      <w:r>
        <w:rPr>
          <w:iCs/>
          <w:sz w:val="28"/>
          <w:szCs w:val="28"/>
        </w:rPr>
        <w:t xml:space="preserve">5.7. По результатам рассмотрения жалобы </w:t>
      </w:r>
      <w:r>
        <w:rPr>
          <w:sz w:val="28"/>
          <w:szCs w:val="28"/>
        </w:rPr>
        <w:t>принимается</w:t>
      </w:r>
      <w:r>
        <w:rPr>
          <w:iCs/>
          <w:sz w:val="28"/>
          <w:szCs w:val="28"/>
        </w:rPr>
        <w:t xml:space="preserve"> одно из следующих решений:</w:t>
      </w:r>
    </w:p>
    <w:p w:rsidR="007A6F99" w:rsidRDefault="007A6F99" w:rsidP="007A6F99">
      <w:pPr>
        <w:autoSpaceDE w:val="0"/>
        <w:autoSpaceDN w:val="0"/>
        <w:adjustRightInd w:val="0"/>
        <w:ind w:firstLine="709"/>
        <w:jc w:val="both"/>
        <w:rPr>
          <w:iCs/>
          <w:sz w:val="28"/>
          <w:szCs w:val="28"/>
        </w:rPr>
      </w:pPr>
      <w:r>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A6F99" w:rsidRDefault="007A6F99" w:rsidP="007A6F99">
      <w:pPr>
        <w:autoSpaceDE w:val="0"/>
        <w:autoSpaceDN w:val="0"/>
        <w:adjustRightInd w:val="0"/>
        <w:ind w:firstLine="709"/>
        <w:jc w:val="both"/>
        <w:rPr>
          <w:iCs/>
          <w:sz w:val="28"/>
          <w:szCs w:val="28"/>
        </w:rPr>
      </w:pPr>
      <w:r>
        <w:rPr>
          <w:iCs/>
          <w:sz w:val="28"/>
          <w:szCs w:val="28"/>
        </w:rPr>
        <w:t>2) в удовлетворении жалобы отказывается.</w:t>
      </w:r>
    </w:p>
    <w:p w:rsidR="007A6F99" w:rsidRDefault="007A6F99" w:rsidP="007A6F99">
      <w:pPr>
        <w:autoSpaceDE w:val="0"/>
        <w:autoSpaceDN w:val="0"/>
        <w:adjustRightInd w:val="0"/>
        <w:ind w:firstLine="709"/>
        <w:jc w:val="both"/>
        <w:rPr>
          <w:iCs/>
          <w:sz w:val="28"/>
          <w:szCs w:val="28"/>
        </w:rPr>
      </w:pPr>
      <w:r>
        <w:rPr>
          <w:iCs/>
          <w:sz w:val="28"/>
          <w:szCs w:val="28"/>
        </w:rPr>
        <w:t xml:space="preserve">5.8. Не позднее дня, следующего за днем принятия решения, указанного в </w:t>
      </w:r>
      <w:hyperlink r:id="rId39" w:history="1">
        <w:r>
          <w:rPr>
            <w:rStyle w:val="a4"/>
            <w:iCs/>
            <w:color w:val="auto"/>
            <w:sz w:val="28"/>
            <w:szCs w:val="28"/>
            <w:u w:val="none"/>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F99" w:rsidRDefault="007A6F99" w:rsidP="007A6F99">
      <w:pPr>
        <w:autoSpaceDE w:val="0"/>
        <w:autoSpaceDN w:val="0"/>
        <w:adjustRightInd w:val="0"/>
        <w:ind w:firstLine="709"/>
        <w:jc w:val="both"/>
        <w:rPr>
          <w:sz w:val="28"/>
          <w:szCs w:val="28"/>
        </w:rPr>
      </w:pPr>
      <w:r>
        <w:rPr>
          <w:sz w:val="28"/>
          <w:szCs w:val="28"/>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Pr>
            <w:rStyle w:val="a4"/>
            <w:color w:val="auto"/>
            <w:sz w:val="28"/>
            <w:szCs w:val="28"/>
            <w:u w:val="none"/>
          </w:rPr>
          <w:t>частью 1.1 статьи 16</w:t>
        </w:r>
      </w:hyperlink>
      <w:r>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6F99" w:rsidRDefault="007A6F99" w:rsidP="007A6F99">
      <w:pPr>
        <w:autoSpaceDE w:val="0"/>
        <w:autoSpaceDN w:val="0"/>
        <w:adjustRightInd w:val="0"/>
        <w:ind w:firstLine="709"/>
        <w:jc w:val="both"/>
        <w:rPr>
          <w:sz w:val="28"/>
          <w:szCs w:val="28"/>
        </w:rPr>
      </w:pPr>
      <w:r>
        <w:rPr>
          <w:sz w:val="28"/>
          <w:szCs w:val="28"/>
        </w:rPr>
        <w:lastRenderedPageBreak/>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7A6F99" w:rsidRDefault="007A6F99" w:rsidP="007A6F99">
      <w:pPr>
        <w:autoSpaceDE w:val="0"/>
        <w:autoSpaceDN w:val="0"/>
        <w:adjustRightInd w:val="0"/>
        <w:ind w:firstLine="709"/>
        <w:jc w:val="both"/>
        <w:rPr>
          <w:iCs/>
          <w:sz w:val="28"/>
          <w:szCs w:val="28"/>
        </w:rPr>
      </w:pPr>
      <w:r>
        <w:rPr>
          <w:iCs/>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1" w:history="1">
        <w:r>
          <w:rPr>
            <w:rStyle w:val="a4"/>
            <w:iCs/>
            <w:color w:val="auto"/>
            <w:sz w:val="28"/>
            <w:szCs w:val="28"/>
            <w:u w:val="none"/>
          </w:rPr>
          <w:t>пунктом 5.3</w:t>
        </w:r>
      </w:hyperlink>
      <w:r>
        <w:rPr>
          <w:iCs/>
          <w:sz w:val="28"/>
          <w:szCs w:val="28"/>
        </w:rPr>
        <w:t xml:space="preserve"> настоящего Административного регламента, незамедлительно направляют имеющиеся материалы в органы прокуратуры.</w:t>
      </w:r>
    </w:p>
    <w:p w:rsidR="007A6F99" w:rsidRDefault="007A6F99" w:rsidP="007A6F99">
      <w:pPr>
        <w:tabs>
          <w:tab w:val="left" w:pos="2040"/>
        </w:tabs>
        <w:autoSpaceDE w:val="0"/>
        <w:autoSpaceDN w:val="0"/>
        <w:adjustRightInd w:val="0"/>
        <w:ind w:firstLine="720"/>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r>
        <w:rPr>
          <w:sz w:val="28"/>
          <w:szCs w:val="28"/>
        </w:rPr>
        <w:lastRenderedPageBreak/>
        <w:t>Приложение 1</w:t>
      </w:r>
    </w:p>
    <w:p w:rsidR="007A6F99" w:rsidRDefault="007A6F99" w:rsidP="007A6F99">
      <w:pPr>
        <w:autoSpaceDE w:val="0"/>
        <w:autoSpaceDN w:val="0"/>
        <w:adjustRightInd w:val="0"/>
        <w:ind w:left="4111"/>
        <w:jc w:val="both"/>
        <w:outlineLvl w:val="1"/>
        <w:rPr>
          <w:sz w:val="28"/>
          <w:szCs w:val="28"/>
        </w:rPr>
      </w:pPr>
      <w:r>
        <w:rPr>
          <w:sz w:val="28"/>
          <w:szCs w:val="28"/>
        </w:rPr>
        <w:t xml:space="preserve">к административному регламенту по предоставлению муниципальной услуги </w:t>
      </w:r>
      <w:r>
        <w:rPr>
          <w:bCs/>
          <w:sz w:val="28"/>
          <w:szCs w:val="28"/>
        </w:rPr>
        <w:t>«П</w:t>
      </w:r>
      <w:r>
        <w:rPr>
          <w:sz w:val="28"/>
          <w:szCs w:val="28"/>
        </w:rPr>
        <w:t>рисвоение адресов земельным  участкам, зданиям, сооружениям и помещениям на территории  Тарутинского сельсовета</w:t>
      </w:r>
      <w:r>
        <w:rPr>
          <w:bCs/>
          <w:sz w:val="28"/>
          <w:szCs w:val="28"/>
        </w:rPr>
        <w:t>»</w:t>
      </w:r>
    </w:p>
    <w:p w:rsidR="007A6F99" w:rsidRDefault="007A6F99" w:rsidP="007A6F99">
      <w:pPr>
        <w:autoSpaceDE w:val="0"/>
        <w:autoSpaceDN w:val="0"/>
        <w:adjustRightInd w:val="0"/>
        <w:jc w:val="right"/>
        <w:outlineLvl w:val="1"/>
        <w:rPr>
          <w:sz w:val="28"/>
          <w:szCs w:val="28"/>
        </w:rPr>
      </w:pPr>
    </w:p>
    <w:p w:rsidR="007A6F99" w:rsidRDefault="007A6F99" w:rsidP="007A6F99">
      <w:pPr>
        <w:autoSpaceDE w:val="0"/>
        <w:autoSpaceDN w:val="0"/>
        <w:adjustRightInd w:val="0"/>
        <w:jc w:val="both"/>
        <w:outlineLvl w:val="1"/>
        <w:rPr>
          <w:sz w:val="28"/>
          <w:szCs w:val="28"/>
        </w:rPr>
      </w:pPr>
    </w:p>
    <w:p w:rsidR="007A6F99" w:rsidRDefault="007A6F99" w:rsidP="007A6F99">
      <w:pPr>
        <w:pStyle w:val="ConsPlusNonformat"/>
        <w:ind w:left="3540"/>
        <w:rPr>
          <w:i/>
          <w:iCs/>
          <w:sz w:val="28"/>
          <w:szCs w:val="28"/>
        </w:rPr>
      </w:pPr>
      <w:r>
        <w:rPr>
          <w:rFonts w:ascii="Times New Roman" w:hAnsi="Times New Roman" w:cs="Times New Roman"/>
          <w:sz w:val="28"/>
          <w:szCs w:val="28"/>
        </w:rPr>
        <w:t xml:space="preserve">        Главе  Тарутинского  сельсовета</w:t>
      </w:r>
    </w:p>
    <w:p w:rsidR="007A6F99" w:rsidRDefault="007A6F99" w:rsidP="007A6F99">
      <w:pPr>
        <w:autoSpaceDE w:val="0"/>
        <w:autoSpaceDN w:val="0"/>
        <w:adjustRightInd w:val="0"/>
        <w:ind w:left="3540"/>
        <w:jc w:val="both"/>
        <w:rPr>
          <w:sz w:val="28"/>
          <w:szCs w:val="28"/>
        </w:rPr>
      </w:pPr>
      <w:r>
        <w:rPr>
          <w:sz w:val="28"/>
          <w:szCs w:val="28"/>
        </w:rPr>
        <w:t xml:space="preserve">        _____________________________________</w:t>
      </w:r>
    </w:p>
    <w:p w:rsidR="007A6F99" w:rsidRDefault="007A6F99" w:rsidP="007A6F99">
      <w:pPr>
        <w:pStyle w:val="ConsPlusNonformat"/>
        <w:ind w:left="4111"/>
        <w:rPr>
          <w:rFonts w:ascii="Times New Roman" w:hAnsi="Times New Roman" w:cs="Times New Roman"/>
          <w:sz w:val="28"/>
          <w:szCs w:val="28"/>
        </w:rPr>
      </w:pPr>
      <w:r>
        <w:rPr>
          <w:rFonts w:ascii="Times New Roman" w:hAnsi="Times New Roman" w:cs="Times New Roman"/>
          <w:sz w:val="28"/>
          <w:szCs w:val="28"/>
        </w:rPr>
        <w:t>от гр. ________________________________</w:t>
      </w:r>
    </w:p>
    <w:p w:rsidR="007A6F99" w:rsidRDefault="007A6F99" w:rsidP="007A6F99">
      <w:pPr>
        <w:pStyle w:val="ConsPlusNonformat"/>
        <w:ind w:left="4111"/>
        <w:jc w:val="both"/>
        <w:rPr>
          <w:rFonts w:ascii="Times New Roman" w:hAnsi="Times New Roman" w:cs="Times New Roman"/>
          <w:sz w:val="28"/>
          <w:szCs w:val="28"/>
        </w:rPr>
      </w:pPr>
    </w:p>
    <w:p w:rsidR="007A6F99" w:rsidRDefault="007A6F99" w:rsidP="007A6F99">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проживающего(ей) по адресу: _________________________________________________________________________,</w:t>
      </w:r>
    </w:p>
    <w:p w:rsidR="007A6F99" w:rsidRDefault="007A6F99" w:rsidP="007A6F99">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 xml:space="preserve">паспорт: серия_______ номер____________ </w:t>
      </w:r>
    </w:p>
    <w:p w:rsidR="007A6F99" w:rsidRDefault="007A6F99" w:rsidP="007A6F99">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 </w:t>
      </w:r>
      <w:proofErr w:type="spellStart"/>
      <w:r>
        <w:rPr>
          <w:rFonts w:ascii="Times New Roman" w:hAnsi="Times New Roman" w:cs="Times New Roman"/>
          <w:sz w:val="28"/>
          <w:szCs w:val="28"/>
        </w:rPr>
        <w:t>_______г</w:t>
      </w:r>
      <w:proofErr w:type="spellEnd"/>
      <w:r>
        <w:rPr>
          <w:rFonts w:ascii="Times New Roman" w:hAnsi="Times New Roman" w:cs="Times New Roman"/>
          <w:sz w:val="28"/>
          <w:szCs w:val="28"/>
        </w:rPr>
        <w:t>. _____________________________________</w:t>
      </w:r>
    </w:p>
    <w:p w:rsidR="007A6F99" w:rsidRDefault="007A6F99" w:rsidP="007A6F99">
      <w:pPr>
        <w:autoSpaceDE w:val="0"/>
        <w:autoSpaceDN w:val="0"/>
        <w:adjustRightInd w:val="0"/>
        <w:rPr>
          <w:rFonts w:ascii="Courier New" w:eastAsia="Calibri" w:hAnsi="Courier New" w:cs="Courier New"/>
          <w:sz w:val="20"/>
          <w:szCs w:val="20"/>
        </w:rPr>
      </w:pPr>
    </w:p>
    <w:p w:rsidR="007A6F99" w:rsidRDefault="007A6F99" w:rsidP="007A6F99">
      <w:pPr>
        <w:autoSpaceDE w:val="0"/>
        <w:autoSpaceDN w:val="0"/>
        <w:adjustRightInd w:val="0"/>
        <w:rPr>
          <w:rFonts w:ascii="Courier New" w:eastAsia="Calibri" w:hAnsi="Courier New" w:cs="Courier New"/>
          <w:sz w:val="20"/>
          <w:szCs w:val="20"/>
        </w:rPr>
      </w:pPr>
    </w:p>
    <w:p w:rsidR="007A6F99" w:rsidRDefault="007A6F99" w:rsidP="007A6F99">
      <w:pPr>
        <w:autoSpaceDE w:val="0"/>
        <w:autoSpaceDN w:val="0"/>
        <w:adjustRightInd w:val="0"/>
        <w:jc w:val="center"/>
        <w:rPr>
          <w:rFonts w:eastAsia="Calibri"/>
          <w:sz w:val="28"/>
          <w:szCs w:val="28"/>
        </w:rPr>
      </w:pPr>
      <w:r>
        <w:rPr>
          <w:rFonts w:eastAsia="Calibri"/>
          <w:sz w:val="28"/>
          <w:szCs w:val="28"/>
        </w:rPr>
        <w:t>ЗАЯВЛЕНИЕ</w:t>
      </w:r>
    </w:p>
    <w:p w:rsidR="007A6F99" w:rsidRDefault="007A6F99" w:rsidP="007A6F99">
      <w:pPr>
        <w:autoSpaceDE w:val="0"/>
        <w:autoSpaceDN w:val="0"/>
        <w:adjustRightInd w:val="0"/>
        <w:rPr>
          <w:rFonts w:eastAsia="Calibri"/>
          <w:sz w:val="28"/>
          <w:szCs w:val="28"/>
        </w:rPr>
      </w:pPr>
    </w:p>
    <w:p w:rsidR="007A6F99" w:rsidRDefault="007A6F99" w:rsidP="007A6F99">
      <w:pPr>
        <w:autoSpaceDE w:val="0"/>
        <w:autoSpaceDN w:val="0"/>
        <w:adjustRightInd w:val="0"/>
        <w:ind w:firstLine="709"/>
        <w:rPr>
          <w:rFonts w:eastAsia="Calibri"/>
          <w:sz w:val="28"/>
          <w:szCs w:val="28"/>
        </w:rPr>
      </w:pPr>
      <w:r>
        <w:rPr>
          <w:rFonts w:eastAsia="Calibri"/>
          <w:sz w:val="28"/>
          <w:szCs w:val="28"/>
        </w:rPr>
        <w:t>В связи с _____________________________________________________</w:t>
      </w:r>
    </w:p>
    <w:p w:rsidR="007A6F99" w:rsidRDefault="007A6F99" w:rsidP="007A6F99">
      <w:pPr>
        <w:autoSpaceDE w:val="0"/>
        <w:autoSpaceDN w:val="0"/>
        <w:adjustRightInd w:val="0"/>
        <w:ind w:firstLine="709"/>
        <w:jc w:val="center"/>
        <w:rPr>
          <w:rFonts w:eastAsia="Calibri"/>
          <w:i/>
          <w:sz w:val="20"/>
          <w:szCs w:val="20"/>
        </w:rPr>
      </w:pPr>
      <w:r>
        <w:rPr>
          <w:rFonts w:eastAsia="Calibri"/>
          <w:i/>
          <w:sz w:val="20"/>
          <w:szCs w:val="20"/>
        </w:rPr>
        <w:t xml:space="preserve">                           (указать причины присвоения адреса, переадресации, аннулирования адреса)</w:t>
      </w:r>
    </w:p>
    <w:p w:rsidR="007A6F99" w:rsidRDefault="007A6F99" w:rsidP="007A6F99">
      <w:pPr>
        <w:autoSpaceDE w:val="0"/>
        <w:autoSpaceDN w:val="0"/>
        <w:adjustRightInd w:val="0"/>
        <w:rPr>
          <w:rFonts w:eastAsia="Calibri"/>
          <w:sz w:val="28"/>
          <w:szCs w:val="28"/>
        </w:rPr>
      </w:pPr>
      <w:r>
        <w:rPr>
          <w:rFonts w:eastAsia="Calibri"/>
          <w:sz w:val="28"/>
          <w:szCs w:val="28"/>
        </w:rPr>
        <w:t>прошу присвоить адрес объекту ______________________________________</w:t>
      </w:r>
    </w:p>
    <w:p w:rsidR="007A6F99" w:rsidRDefault="007A6F99" w:rsidP="007A6F99">
      <w:pPr>
        <w:autoSpaceDE w:val="0"/>
        <w:autoSpaceDN w:val="0"/>
        <w:adjustRightInd w:val="0"/>
        <w:rPr>
          <w:rFonts w:eastAsia="Calibri"/>
          <w:sz w:val="28"/>
          <w:szCs w:val="28"/>
        </w:rPr>
      </w:pPr>
      <w:r>
        <w:rPr>
          <w:rFonts w:eastAsia="Calibri"/>
          <w:sz w:val="28"/>
          <w:szCs w:val="28"/>
        </w:rPr>
        <w:t>__________________________________________________________________</w:t>
      </w:r>
    </w:p>
    <w:p w:rsidR="007A6F99" w:rsidRDefault="007A6F99" w:rsidP="007A6F99">
      <w:pPr>
        <w:autoSpaceDE w:val="0"/>
        <w:autoSpaceDN w:val="0"/>
        <w:adjustRightInd w:val="0"/>
        <w:ind w:firstLine="709"/>
        <w:jc w:val="center"/>
        <w:rPr>
          <w:rFonts w:eastAsia="Calibri"/>
          <w:i/>
          <w:sz w:val="20"/>
          <w:szCs w:val="20"/>
        </w:rPr>
      </w:pPr>
      <w:r>
        <w:rPr>
          <w:rFonts w:eastAsia="Calibri"/>
          <w:i/>
          <w:sz w:val="20"/>
          <w:szCs w:val="20"/>
        </w:rPr>
        <w:t>(указать вид объекта недвижимости - здание, строение, сооружение, земельный участок, владение, квартира, нежилое помещение)</w:t>
      </w:r>
    </w:p>
    <w:p w:rsidR="007A6F99" w:rsidRDefault="007A6F99" w:rsidP="007A6F99">
      <w:pPr>
        <w:autoSpaceDE w:val="0"/>
        <w:autoSpaceDN w:val="0"/>
        <w:adjustRightInd w:val="0"/>
        <w:rPr>
          <w:rFonts w:eastAsia="Calibri"/>
          <w:sz w:val="28"/>
          <w:szCs w:val="28"/>
        </w:rPr>
      </w:pPr>
      <w:r>
        <w:rPr>
          <w:rFonts w:eastAsia="Calibri"/>
          <w:sz w:val="28"/>
          <w:szCs w:val="28"/>
        </w:rPr>
        <w:t>принадлежащему мне на основании ___________________________________</w:t>
      </w:r>
    </w:p>
    <w:p w:rsidR="007A6F99" w:rsidRDefault="007A6F99" w:rsidP="007A6F99">
      <w:pPr>
        <w:autoSpaceDE w:val="0"/>
        <w:autoSpaceDN w:val="0"/>
        <w:adjustRightInd w:val="0"/>
        <w:rPr>
          <w:rFonts w:eastAsia="Calibri"/>
          <w:sz w:val="28"/>
          <w:szCs w:val="28"/>
        </w:rPr>
      </w:pPr>
      <w:r>
        <w:rPr>
          <w:rFonts w:eastAsia="Calibri"/>
          <w:sz w:val="28"/>
          <w:szCs w:val="28"/>
        </w:rPr>
        <w:t>____________________________________________________________________________________________________________________________________</w:t>
      </w:r>
    </w:p>
    <w:p w:rsidR="007A6F99" w:rsidRDefault="007A6F99" w:rsidP="007A6F99">
      <w:pPr>
        <w:autoSpaceDE w:val="0"/>
        <w:autoSpaceDN w:val="0"/>
        <w:adjustRightInd w:val="0"/>
        <w:ind w:firstLine="709"/>
        <w:rPr>
          <w:rFonts w:eastAsia="Calibri"/>
          <w:sz w:val="28"/>
          <w:szCs w:val="28"/>
        </w:rPr>
      </w:pPr>
    </w:p>
    <w:p w:rsidR="007A6F99" w:rsidRDefault="007A6F99" w:rsidP="007A6F99">
      <w:pPr>
        <w:autoSpaceDE w:val="0"/>
        <w:autoSpaceDN w:val="0"/>
        <w:adjustRightInd w:val="0"/>
        <w:ind w:firstLine="709"/>
        <w:rPr>
          <w:rFonts w:eastAsia="Calibri"/>
          <w:sz w:val="28"/>
          <w:szCs w:val="28"/>
        </w:rPr>
      </w:pPr>
      <w:r>
        <w:rPr>
          <w:rFonts w:eastAsia="Calibri"/>
          <w:sz w:val="28"/>
          <w:szCs w:val="28"/>
        </w:rPr>
        <w:t>Документы, необходимые для присвоения адреса, прилагаю:</w:t>
      </w:r>
    </w:p>
    <w:p w:rsidR="007A6F99" w:rsidRDefault="007A6F99" w:rsidP="007A6F99">
      <w:pPr>
        <w:autoSpaceDE w:val="0"/>
        <w:autoSpaceDN w:val="0"/>
        <w:adjustRightInd w:val="0"/>
        <w:ind w:firstLine="709"/>
        <w:rPr>
          <w:rFonts w:eastAsia="Calibri"/>
          <w:sz w:val="28"/>
          <w:szCs w:val="28"/>
        </w:rPr>
      </w:pPr>
      <w:r>
        <w:rPr>
          <w:rFonts w:eastAsia="Calibri"/>
          <w:sz w:val="28"/>
          <w:szCs w:val="28"/>
        </w:rPr>
        <w:t>1. ___________________________________________________________</w:t>
      </w:r>
    </w:p>
    <w:p w:rsidR="007A6F99" w:rsidRDefault="007A6F99" w:rsidP="007A6F99">
      <w:pPr>
        <w:autoSpaceDE w:val="0"/>
        <w:autoSpaceDN w:val="0"/>
        <w:adjustRightInd w:val="0"/>
        <w:ind w:firstLine="709"/>
        <w:rPr>
          <w:rFonts w:eastAsia="Calibri"/>
          <w:sz w:val="28"/>
          <w:szCs w:val="28"/>
        </w:rPr>
      </w:pPr>
      <w:r>
        <w:rPr>
          <w:rFonts w:eastAsia="Calibri"/>
          <w:sz w:val="28"/>
          <w:szCs w:val="28"/>
        </w:rPr>
        <w:t>2. ___________________________________________________________</w:t>
      </w:r>
    </w:p>
    <w:p w:rsidR="007A6F99" w:rsidRDefault="007A6F99" w:rsidP="007A6F99">
      <w:pPr>
        <w:autoSpaceDE w:val="0"/>
        <w:autoSpaceDN w:val="0"/>
        <w:adjustRightInd w:val="0"/>
        <w:ind w:firstLine="709"/>
        <w:rPr>
          <w:rFonts w:eastAsia="Calibri"/>
          <w:sz w:val="28"/>
          <w:szCs w:val="28"/>
        </w:rPr>
      </w:pPr>
      <w:r>
        <w:rPr>
          <w:rFonts w:eastAsia="Calibri"/>
          <w:sz w:val="28"/>
          <w:szCs w:val="28"/>
        </w:rPr>
        <w:t>3. ___________________________________________________________</w:t>
      </w:r>
    </w:p>
    <w:p w:rsidR="007A6F99" w:rsidRDefault="007A6F99" w:rsidP="007A6F99">
      <w:pPr>
        <w:autoSpaceDE w:val="0"/>
        <w:autoSpaceDN w:val="0"/>
        <w:adjustRightInd w:val="0"/>
        <w:ind w:firstLine="709"/>
        <w:rPr>
          <w:rFonts w:eastAsia="Calibri"/>
          <w:sz w:val="28"/>
          <w:szCs w:val="28"/>
        </w:rPr>
      </w:pPr>
      <w:r>
        <w:rPr>
          <w:rFonts w:eastAsia="Calibri"/>
          <w:sz w:val="28"/>
          <w:szCs w:val="28"/>
        </w:rPr>
        <w:t>4. ___________________________________________________________</w:t>
      </w:r>
    </w:p>
    <w:p w:rsidR="007A6F99" w:rsidRDefault="007A6F99" w:rsidP="007A6F99">
      <w:pPr>
        <w:autoSpaceDE w:val="0"/>
        <w:autoSpaceDN w:val="0"/>
        <w:adjustRightInd w:val="0"/>
        <w:ind w:firstLine="709"/>
        <w:rPr>
          <w:rFonts w:eastAsia="Calibri"/>
          <w:sz w:val="28"/>
          <w:szCs w:val="28"/>
        </w:rPr>
      </w:pPr>
      <w:r>
        <w:rPr>
          <w:rFonts w:eastAsia="Calibri"/>
          <w:sz w:val="28"/>
          <w:szCs w:val="28"/>
        </w:rPr>
        <w:t xml:space="preserve">   </w:t>
      </w:r>
    </w:p>
    <w:p w:rsidR="007A6F99" w:rsidRDefault="007A6F99" w:rsidP="007A6F99">
      <w:pPr>
        <w:autoSpaceDE w:val="0"/>
        <w:autoSpaceDN w:val="0"/>
        <w:adjustRightInd w:val="0"/>
        <w:ind w:firstLine="709"/>
        <w:rPr>
          <w:rFonts w:eastAsia="Calibri"/>
          <w:sz w:val="28"/>
          <w:szCs w:val="28"/>
        </w:rPr>
      </w:pPr>
      <w:r>
        <w:rPr>
          <w:rFonts w:eastAsia="Calibri"/>
          <w:sz w:val="28"/>
          <w:szCs w:val="28"/>
        </w:rPr>
        <w:t xml:space="preserve"> Дополнительная информация об объекте адресации ________________</w:t>
      </w:r>
    </w:p>
    <w:p w:rsidR="007A6F99" w:rsidRDefault="007A6F99" w:rsidP="007A6F99">
      <w:pPr>
        <w:autoSpaceDE w:val="0"/>
        <w:autoSpaceDN w:val="0"/>
        <w:adjustRightInd w:val="0"/>
        <w:rPr>
          <w:rFonts w:eastAsia="Calibri"/>
          <w:sz w:val="28"/>
          <w:szCs w:val="28"/>
        </w:rPr>
      </w:pPr>
      <w:r>
        <w:rPr>
          <w:rFonts w:eastAsia="Calibri"/>
          <w:sz w:val="28"/>
          <w:szCs w:val="28"/>
        </w:rPr>
        <w:t>__________________________________________________________________</w:t>
      </w:r>
    </w:p>
    <w:p w:rsidR="007A6F99" w:rsidRDefault="007A6F99" w:rsidP="007A6F99">
      <w:pPr>
        <w:autoSpaceDE w:val="0"/>
        <w:autoSpaceDN w:val="0"/>
        <w:adjustRightInd w:val="0"/>
        <w:rPr>
          <w:rFonts w:eastAsia="Calibri"/>
          <w:sz w:val="28"/>
          <w:szCs w:val="28"/>
        </w:rPr>
      </w:pPr>
    </w:p>
    <w:p w:rsidR="007A6F99" w:rsidRDefault="007A6F99" w:rsidP="007A6F99">
      <w:pPr>
        <w:autoSpaceDE w:val="0"/>
        <w:autoSpaceDN w:val="0"/>
        <w:adjustRightInd w:val="0"/>
        <w:jc w:val="right"/>
        <w:rPr>
          <w:rFonts w:eastAsia="Calibri"/>
          <w:sz w:val="28"/>
          <w:szCs w:val="28"/>
        </w:rPr>
      </w:pPr>
      <w:r>
        <w:rPr>
          <w:rFonts w:eastAsia="Calibri"/>
          <w:sz w:val="28"/>
          <w:szCs w:val="28"/>
        </w:rPr>
        <w:t xml:space="preserve">                                 </w:t>
      </w:r>
    </w:p>
    <w:p w:rsidR="007A6F99" w:rsidRDefault="007A6F99" w:rsidP="007A6F99">
      <w:pPr>
        <w:autoSpaceDE w:val="0"/>
        <w:autoSpaceDN w:val="0"/>
        <w:adjustRightInd w:val="0"/>
        <w:jc w:val="right"/>
        <w:rPr>
          <w:rFonts w:eastAsia="Calibri"/>
          <w:sz w:val="28"/>
          <w:szCs w:val="28"/>
        </w:rPr>
      </w:pPr>
      <w:r>
        <w:rPr>
          <w:rFonts w:eastAsia="Calibri"/>
          <w:sz w:val="28"/>
          <w:szCs w:val="28"/>
        </w:rPr>
        <w:t xml:space="preserve">                  Ф.И.О.</w:t>
      </w:r>
    </w:p>
    <w:p w:rsidR="007A6F99" w:rsidRDefault="007A6F99" w:rsidP="007A6F99">
      <w:pPr>
        <w:autoSpaceDE w:val="0"/>
        <w:autoSpaceDN w:val="0"/>
        <w:adjustRightInd w:val="0"/>
        <w:jc w:val="right"/>
        <w:rPr>
          <w:rFonts w:eastAsia="Calibri"/>
          <w:sz w:val="28"/>
          <w:szCs w:val="28"/>
        </w:rPr>
      </w:pPr>
      <w:r>
        <w:rPr>
          <w:rFonts w:eastAsia="Calibri"/>
          <w:sz w:val="28"/>
          <w:szCs w:val="28"/>
        </w:rPr>
        <w:t xml:space="preserve">                                                    Адрес, телефон</w:t>
      </w:r>
    </w:p>
    <w:p w:rsidR="007A6F99" w:rsidRPr="007A6F99" w:rsidRDefault="007A6F99" w:rsidP="007A6F99">
      <w:pPr>
        <w:autoSpaceDE w:val="0"/>
        <w:autoSpaceDN w:val="0"/>
        <w:adjustRightInd w:val="0"/>
        <w:jc w:val="right"/>
        <w:rPr>
          <w:rFonts w:eastAsia="Calibri"/>
          <w:sz w:val="28"/>
          <w:szCs w:val="28"/>
        </w:rPr>
      </w:pPr>
      <w:r>
        <w:rPr>
          <w:rFonts w:eastAsia="Calibri"/>
          <w:sz w:val="28"/>
          <w:szCs w:val="28"/>
        </w:rPr>
        <w:t xml:space="preserve">                                                    Подпись заявителя; дата</w:t>
      </w:r>
    </w:p>
    <w:p w:rsidR="007A6F99" w:rsidRDefault="007A6F99" w:rsidP="007A6F99">
      <w:pPr>
        <w:autoSpaceDE w:val="0"/>
        <w:autoSpaceDN w:val="0"/>
        <w:adjustRightInd w:val="0"/>
        <w:ind w:left="4111"/>
        <w:jc w:val="both"/>
        <w:outlineLvl w:val="1"/>
        <w:rPr>
          <w:sz w:val="28"/>
          <w:szCs w:val="28"/>
        </w:rPr>
      </w:pPr>
    </w:p>
    <w:p w:rsidR="007A6F99" w:rsidRDefault="007A6F99" w:rsidP="007A6F99">
      <w:pPr>
        <w:autoSpaceDE w:val="0"/>
        <w:autoSpaceDN w:val="0"/>
        <w:adjustRightInd w:val="0"/>
        <w:ind w:left="4111"/>
        <w:jc w:val="both"/>
        <w:outlineLvl w:val="1"/>
        <w:rPr>
          <w:sz w:val="28"/>
          <w:szCs w:val="28"/>
        </w:rPr>
      </w:pPr>
      <w:r>
        <w:rPr>
          <w:sz w:val="28"/>
          <w:szCs w:val="28"/>
        </w:rPr>
        <w:t>Приложение 2</w:t>
      </w:r>
    </w:p>
    <w:p w:rsidR="007A6F99" w:rsidRDefault="007A6F99" w:rsidP="007A6F99">
      <w:pPr>
        <w:autoSpaceDE w:val="0"/>
        <w:autoSpaceDN w:val="0"/>
        <w:adjustRightInd w:val="0"/>
        <w:ind w:left="4111"/>
        <w:jc w:val="both"/>
        <w:rPr>
          <w:rFonts w:eastAsia="Calibri"/>
          <w:sz w:val="28"/>
          <w:szCs w:val="28"/>
        </w:rPr>
      </w:pPr>
      <w:r>
        <w:rPr>
          <w:sz w:val="28"/>
          <w:szCs w:val="28"/>
        </w:rPr>
        <w:t xml:space="preserve">к административному регламенту по предоставлению муниципальной услуги </w:t>
      </w:r>
      <w:r>
        <w:rPr>
          <w:bCs/>
          <w:sz w:val="28"/>
          <w:szCs w:val="28"/>
        </w:rPr>
        <w:t>«П</w:t>
      </w:r>
      <w:r>
        <w:rPr>
          <w:sz w:val="28"/>
          <w:szCs w:val="28"/>
        </w:rPr>
        <w:t>рисвоение адресов земельным  участкам, зданиям, сооружениям и помещениям на территории  Тарутинского  сельсовета</w:t>
      </w:r>
      <w:r>
        <w:rPr>
          <w:bCs/>
          <w:sz w:val="28"/>
          <w:szCs w:val="28"/>
        </w:rPr>
        <w:t>»</w:t>
      </w:r>
    </w:p>
    <w:p w:rsidR="007A6F99" w:rsidRDefault="007A6F99" w:rsidP="007A6F99">
      <w:pPr>
        <w:rPr>
          <w:rFonts w:eastAsia="Calibri"/>
          <w:sz w:val="28"/>
          <w:szCs w:val="28"/>
        </w:rPr>
      </w:pPr>
    </w:p>
    <w:p w:rsidR="007A6F99" w:rsidRDefault="007A6F99" w:rsidP="007A6F99">
      <w:pPr>
        <w:rPr>
          <w:rFonts w:eastAsia="Calibri"/>
          <w:sz w:val="28"/>
          <w:szCs w:val="28"/>
        </w:rPr>
      </w:pPr>
    </w:p>
    <w:p w:rsidR="007A6F99" w:rsidRDefault="007A6F99" w:rsidP="007A6F99">
      <w:pPr>
        <w:tabs>
          <w:tab w:val="left" w:pos="4095"/>
        </w:tabs>
        <w:jc w:val="center"/>
        <w:rPr>
          <w:sz w:val="28"/>
          <w:szCs w:val="28"/>
        </w:rPr>
      </w:pPr>
      <w:r>
        <w:rPr>
          <w:rFonts w:eastAsia="Calibri"/>
          <w:sz w:val="28"/>
          <w:szCs w:val="28"/>
        </w:rPr>
        <w:t>БЛОК-СХЕМА</w:t>
      </w:r>
      <w:r>
        <w:rPr>
          <w:rFonts w:eastAsia="Calibri"/>
          <w:sz w:val="28"/>
          <w:szCs w:val="28"/>
        </w:rPr>
        <w:br/>
        <w:t xml:space="preserve">предоставления муниципальной услуги по присвоению </w:t>
      </w:r>
      <w:r>
        <w:rPr>
          <w:sz w:val="28"/>
          <w:szCs w:val="28"/>
        </w:rPr>
        <w:t>адресов земельным  участкам, зданиям, сооружениям и помещениям на территории  Тарутинского  сельсовета</w:t>
      </w:r>
    </w:p>
    <w:p w:rsidR="007A6F99" w:rsidRDefault="007A6F99" w:rsidP="007A6F99">
      <w:pPr>
        <w:tabs>
          <w:tab w:val="left" w:pos="409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A6F99" w:rsidTr="007A6F99">
        <w:tc>
          <w:tcPr>
            <w:tcW w:w="9570" w:type="dxa"/>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Прием и регистрация заявления о предоставлении муниципальной услуги</w:t>
            </w:r>
          </w:p>
        </w:tc>
      </w:tr>
    </w:tbl>
    <w:p w:rsidR="007A6F99" w:rsidRDefault="007A6F99" w:rsidP="007A6F99">
      <w:pPr>
        <w:autoSpaceDE w:val="0"/>
        <w:autoSpaceDN w:val="0"/>
        <w:adjustRightInd w:val="0"/>
        <w:jc w:val="both"/>
        <w:rPr>
          <w:sz w:val="22"/>
          <w:szCs w:val="22"/>
        </w:rPr>
      </w:pPr>
      <w:r>
        <w:pict>
          <v:shapetype id="_x0000_t32" coordsize="21600,21600" o:spt="32" o:oned="t" path="m,l21600,21600e" filled="f">
            <v:path arrowok="t" fillok="f" o:connecttype="none"/>
            <o:lock v:ext="edit" shapetype="t"/>
          </v:shapetype>
          <v:shape id="_x0000_s1026" type="#_x0000_t32" style="position:absolute;left:0;text-align:left;margin-left:350.7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7A6F99" w:rsidTr="007A6F99">
        <w:tc>
          <w:tcPr>
            <w:tcW w:w="4786" w:type="dxa"/>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sz w:val="22"/>
                <w:szCs w:val="22"/>
              </w:rPr>
            </w:pPr>
            <w:r>
              <w:pict>
                <v:shape id="_x0000_s1032" type="#_x0000_t32" style="position:absolute;left:0;text-align:left;margin-left:232.95pt;margin-top:18.1pt;width:23.25pt;height:0;flip:x;z-index:251661312" o:connectortype="straight">
                  <v:stroke endarrow="block"/>
                </v:shape>
              </w:pict>
            </w:r>
            <w:r>
              <w:rPr>
                <w:sz w:val="22"/>
                <w:szCs w:val="22"/>
              </w:rPr>
              <w:t xml:space="preserve">формирование и направление межведомственных запросов </w:t>
            </w:r>
          </w:p>
          <w:p w:rsidR="007A6F99" w:rsidRDefault="007A6F99">
            <w:pPr>
              <w:autoSpaceDE w:val="0"/>
              <w:autoSpaceDN w:val="0"/>
              <w:adjustRightInd w:val="0"/>
              <w:spacing w:line="276" w:lineRule="auto"/>
              <w:jc w:val="center"/>
              <w:rPr>
                <w:iCs/>
                <w:sz w:val="22"/>
                <w:szCs w:val="22"/>
              </w:rPr>
            </w:pPr>
            <w:r>
              <w:rPr>
                <w:sz w:val="22"/>
                <w:szCs w:val="22"/>
              </w:rPr>
              <w:t>(в случае необходимости)</w:t>
            </w:r>
            <w:r>
              <w:rPr>
                <w:iCs/>
                <w:sz w:val="22"/>
                <w:szCs w:val="22"/>
              </w:rPr>
              <w:t xml:space="preserve"> </w:t>
            </w:r>
          </w:p>
        </w:tc>
        <w:tc>
          <w:tcPr>
            <w:tcW w:w="425" w:type="dxa"/>
            <w:tcBorders>
              <w:top w:val="nil"/>
              <w:left w:val="single" w:sz="4" w:space="0" w:color="auto"/>
              <w:bottom w:val="nil"/>
              <w:right w:val="single" w:sz="4" w:space="0" w:color="auto"/>
            </w:tcBorders>
          </w:tcPr>
          <w:p w:rsidR="007A6F99" w:rsidRDefault="007A6F99">
            <w:pPr>
              <w:autoSpaceDE w:val="0"/>
              <w:autoSpaceDN w:val="0"/>
              <w:adjustRightInd w:val="0"/>
              <w:spacing w:line="276" w:lineRule="auto"/>
              <w:jc w:val="center"/>
              <w:rPr>
                <w:iCs/>
                <w:noProof/>
                <w:sz w:val="22"/>
                <w:szCs w:val="22"/>
              </w:rPr>
            </w:pPr>
          </w:p>
        </w:tc>
        <w:tc>
          <w:tcPr>
            <w:tcW w:w="4359" w:type="dxa"/>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noProof/>
                <w:sz w:val="22"/>
                <w:szCs w:val="22"/>
              </w:rPr>
            </w:pPr>
            <w:r>
              <w:rPr>
                <w:iCs/>
                <w:sz w:val="22"/>
                <w:szCs w:val="22"/>
              </w:rPr>
              <w:t>проверка документов на соответствие требованиям и условиям на получение муниципальной услуги</w:t>
            </w:r>
          </w:p>
        </w:tc>
      </w:tr>
    </w:tbl>
    <w:p w:rsidR="007A6F99" w:rsidRDefault="007A6F99" w:rsidP="007A6F99">
      <w:pPr>
        <w:autoSpaceDE w:val="0"/>
        <w:autoSpaceDN w:val="0"/>
        <w:adjustRightInd w:val="0"/>
        <w:jc w:val="both"/>
        <w:rPr>
          <w:iCs/>
          <w:sz w:val="22"/>
          <w:szCs w:val="22"/>
        </w:rPr>
      </w:pPr>
      <w:r>
        <w:pict>
          <v:shape id="_x0000_s1034" type="#_x0000_t32" style="position:absolute;left:0;text-align:left;margin-left:115.95pt;margin-top:12.85pt;width:249.75pt;height:.05pt;z-index:251662336;mso-position-horizontal-relative:text;mso-position-vertical-relative:text" o:connectortype="straight"/>
        </w:pict>
      </w:r>
      <w:r>
        <w:pict>
          <v:shape id="_x0000_s1035" type="#_x0000_t32" style="position:absolute;left:0;text-align:left;margin-left:115.95pt;margin-top:12.85pt;width:0;height:12pt;z-index:251663360;mso-position-horizontal-relative:text;mso-position-vertical-relative:text" o:connectortype="straight">
            <v:stroke endarrow="block"/>
          </v:shape>
        </w:pict>
      </w:r>
      <w:r>
        <w:pict>
          <v:shape id="_x0000_s1036" type="#_x0000_t32" style="position:absolute;left:0;text-align:left;margin-left:365.7pt;margin-top:12.9pt;width:0;height:12pt;z-index:251664384;mso-position-horizontal-relative:text;mso-position-vertical-relative:text" o:connectortype="straight">
            <v:stroke endarrow="block"/>
          </v:shape>
        </w:pict>
      </w:r>
      <w:r>
        <w:pict>
          <v:shape id="_x0000_s1033" type="#_x0000_t32" style="position:absolute;left:0;text-align:left;margin-left:309.45pt;margin-top:0;width:0;height:12.75pt;z-index:251665408;mso-position-horizontal-relative:text;mso-position-vertical-relative:text" o:connectortype="straight"/>
        </w:pict>
      </w:r>
    </w:p>
    <w:p w:rsidR="007A6F99" w:rsidRDefault="007A6F99" w:rsidP="007A6F99">
      <w:pPr>
        <w:autoSpaceDE w:val="0"/>
        <w:autoSpaceDN w:val="0"/>
        <w:adjustRightInd w:val="0"/>
        <w:jc w:val="both"/>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7A6F99" w:rsidTr="007A6F99">
        <w:tc>
          <w:tcPr>
            <w:tcW w:w="4786" w:type="dxa"/>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документы соответствуют требованиям и условиям</w:t>
            </w:r>
          </w:p>
        </w:tc>
        <w:tc>
          <w:tcPr>
            <w:tcW w:w="425" w:type="dxa"/>
            <w:tcBorders>
              <w:top w:val="nil"/>
              <w:left w:val="single" w:sz="4" w:space="0" w:color="auto"/>
              <w:bottom w:val="nil"/>
              <w:right w:val="single" w:sz="4" w:space="0" w:color="auto"/>
            </w:tcBorders>
          </w:tcPr>
          <w:p w:rsidR="007A6F99" w:rsidRDefault="007A6F99">
            <w:pPr>
              <w:autoSpaceDE w:val="0"/>
              <w:autoSpaceDN w:val="0"/>
              <w:adjustRightInd w:val="0"/>
              <w:spacing w:line="276" w:lineRule="auto"/>
              <w:jc w:val="center"/>
              <w:rPr>
                <w:iCs/>
                <w:sz w:val="22"/>
                <w:szCs w:val="22"/>
              </w:rPr>
            </w:pPr>
          </w:p>
        </w:tc>
        <w:tc>
          <w:tcPr>
            <w:tcW w:w="4359" w:type="dxa"/>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документы не соответствуют требованиям и условиям</w:t>
            </w:r>
          </w:p>
        </w:tc>
      </w:tr>
    </w:tbl>
    <w:p w:rsidR="007A6F99" w:rsidRDefault="007A6F99" w:rsidP="007A6F99">
      <w:pPr>
        <w:autoSpaceDE w:val="0"/>
        <w:autoSpaceDN w:val="0"/>
        <w:adjustRightInd w:val="0"/>
        <w:jc w:val="both"/>
        <w:rPr>
          <w:iCs/>
          <w:sz w:val="22"/>
          <w:szCs w:val="22"/>
        </w:rPr>
      </w:pPr>
      <w:r>
        <w:pict>
          <v:shape id="_x0000_s1042" type="#_x0000_t32" style="position:absolute;left:0;text-align:left;margin-left:204.45pt;margin-top:.85pt;width:.05pt;height:197.8pt;flip:y;z-index:251666432;mso-position-horizontal-relative:text;mso-position-vertical-relative:text" o:connectortype="straight">
            <v:stroke endarrow="block"/>
          </v:shape>
        </w:pict>
      </w:r>
      <w:r>
        <w:pict>
          <v:shape id="_x0000_s1040" type="#_x0000_t32" style="position:absolute;left:0;text-align:left;margin-left:417.45pt;margin-top:4.7pt;width:0;height:8.25pt;z-index:251667456;mso-position-horizontal-relative:text;mso-position-vertical-relative:text" o:connectortype="straight">
            <v:stroke endarrow="block"/>
          </v:shape>
        </w:pict>
      </w:r>
      <w:r>
        <w:pict>
          <v:shape id="_x0000_s1039" type="#_x0000_t32" style="position:absolute;left:0;text-align:left;margin-left:256.2pt;margin-top:4.7pt;width:0;height:8.25pt;z-index:251668480;mso-position-horizontal-relative:text;mso-position-vertical-relative:text" o:connectortype="straight">
            <v:stroke endarrow="block"/>
          </v:shape>
        </w:pict>
      </w:r>
      <w:r>
        <w:pict>
          <v:shape id="_x0000_s1038" type="#_x0000_t32" style="position:absolute;left:0;text-align:left;margin-left:256.2pt;margin-top:4.7pt;width:161.25pt;height:0;z-index:251669504;mso-position-horizontal-relative:text;mso-position-vertical-relative:text" o:connectortype="straight"/>
        </w:pict>
      </w:r>
      <w:r>
        <w:pict>
          <v:shape id="_x0000_s1037" type="#_x0000_t32" style="position:absolute;left:0;text-align:left;margin-left:359.7pt;margin-top:.85pt;width:0;height:3.85pt;z-index:251670528;mso-position-horizontal-relative:text;mso-position-vertical-relative:text" o:connectortype="straight"/>
        </w:pict>
      </w:r>
      <w:r>
        <w:pict>
          <v:shape id="_x0000_s1027" type="#_x0000_t32" style="position:absolute;left:0;text-align:left;margin-left:77.65pt;margin-top:.85pt;width:.05pt;height:12.1pt;z-index:25167155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1200"/>
        <w:gridCol w:w="2550"/>
        <w:gridCol w:w="285"/>
        <w:gridCol w:w="2372"/>
      </w:tblGrid>
      <w:tr w:rsidR="007A6F99" w:rsidTr="007A6F99">
        <w:tc>
          <w:tcPr>
            <w:tcW w:w="1653" w:type="pct"/>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 xml:space="preserve">принято решение о предоставлении муниципальной услуги </w:t>
            </w:r>
          </w:p>
        </w:tc>
        <w:tc>
          <w:tcPr>
            <w:tcW w:w="627" w:type="pct"/>
            <w:tcBorders>
              <w:top w:val="nil"/>
              <w:left w:val="single" w:sz="4" w:space="0" w:color="auto"/>
              <w:bottom w:val="nil"/>
              <w:right w:val="single" w:sz="4" w:space="0" w:color="auto"/>
            </w:tcBorders>
          </w:tcPr>
          <w:p w:rsidR="007A6F99" w:rsidRDefault="007A6F99">
            <w:pPr>
              <w:autoSpaceDE w:val="0"/>
              <w:autoSpaceDN w:val="0"/>
              <w:adjustRightInd w:val="0"/>
              <w:spacing w:line="276" w:lineRule="auto"/>
              <w:jc w:val="both"/>
              <w:rPr>
                <w:iCs/>
                <w:sz w:val="22"/>
                <w:szCs w:val="22"/>
              </w:rPr>
            </w:pPr>
          </w:p>
        </w:tc>
        <w:tc>
          <w:tcPr>
            <w:tcW w:w="1332" w:type="pct"/>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 xml:space="preserve">принято решение о приостановлении процедуры рассмотрения заявления при  отсутствии необходимых документов до устранения недостатков и нарушений </w:t>
            </w:r>
          </w:p>
        </w:tc>
        <w:tc>
          <w:tcPr>
            <w:tcW w:w="149" w:type="pct"/>
            <w:tcBorders>
              <w:top w:val="nil"/>
              <w:left w:val="single" w:sz="4" w:space="0" w:color="auto"/>
              <w:bottom w:val="nil"/>
              <w:right w:val="single" w:sz="4" w:space="0" w:color="auto"/>
            </w:tcBorders>
            <w:hideMark/>
          </w:tcPr>
          <w:p w:rsidR="007A6F99" w:rsidRDefault="007A6F99">
            <w:pPr>
              <w:autoSpaceDE w:val="0"/>
              <w:autoSpaceDN w:val="0"/>
              <w:adjustRightInd w:val="0"/>
              <w:spacing w:line="276" w:lineRule="auto"/>
              <w:jc w:val="center"/>
              <w:rPr>
                <w:iCs/>
                <w:sz w:val="22"/>
                <w:szCs w:val="22"/>
              </w:rPr>
            </w:pPr>
            <w:r>
              <w:pict>
                <v:shape id="_x0000_s1043" type="#_x0000_t32" style="position:absolute;left:0;text-align:left;margin-left:1.25pt;margin-top:73pt;width:8.25pt;height:0;z-index:251672576;mso-position-horizontal-relative:text;mso-position-vertical-relative:text" o:connectortype="straight">
                  <v:stroke endarrow="block"/>
                </v:shape>
              </w:pict>
            </w:r>
            <w:r>
              <w:pict>
                <v:shape id="_x0000_s1044" type="#_x0000_t32" style="position:absolute;left:0;text-align:left;margin-left:2.7pt;margin-top:73pt;width:0;height:112.5pt;z-index:251673600;mso-position-horizontal-relative:text;mso-position-vertical-relative:text" o:connectortype="straight"/>
              </w:pict>
            </w:r>
          </w:p>
        </w:tc>
        <w:tc>
          <w:tcPr>
            <w:tcW w:w="1240" w:type="pct"/>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 xml:space="preserve">принято решение об отказе в предоставлении муниципальной услуги </w:t>
            </w:r>
          </w:p>
        </w:tc>
      </w:tr>
    </w:tbl>
    <w:p w:rsidR="007A6F99" w:rsidRDefault="007A6F99" w:rsidP="007A6F99">
      <w:pPr>
        <w:autoSpaceDE w:val="0"/>
        <w:autoSpaceDN w:val="0"/>
        <w:adjustRightInd w:val="0"/>
        <w:jc w:val="both"/>
        <w:rPr>
          <w:iCs/>
          <w:sz w:val="22"/>
          <w:szCs w:val="22"/>
        </w:rPr>
      </w:pPr>
      <w:r>
        <w:pict>
          <v:shape id="_x0000_s1028" type="#_x0000_t32" style="position:absolute;left:0;text-align:left;margin-left:40.2pt;margin-top:.3pt;width:0;height:13.65pt;z-index:251674624;mso-position-horizontal-relative:text;mso-position-vertical-relative:text" o:connectortype="straight">
            <v:stroke endarrow="block"/>
          </v:shape>
        </w:pict>
      </w:r>
      <w:r>
        <w:pict>
          <v:shape id="_x0000_s1029" type="#_x0000_t32" style="position:absolute;left:0;text-align:left;margin-left:249.45pt;margin-top:.3pt;width:0;height:13.65pt;z-index:251675648;mso-position-horizontal-relative:text;mso-position-vertical-relative:text" o:connectortype="straight">
            <v:stroke endarrow="block"/>
          </v:shape>
        </w:pict>
      </w:r>
      <w:r>
        <w:pict>
          <v:shape id="_x0000_s1030" type="#_x0000_t32" style="position:absolute;left:0;text-align:left;margin-left:405.4pt;margin-top:.3pt;width:.05pt;height:13.65pt;z-index:25167667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285"/>
        <w:gridCol w:w="1840"/>
        <w:gridCol w:w="285"/>
        <w:gridCol w:w="2552"/>
        <w:gridCol w:w="283"/>
        <w:gridCol w:w="2374"/>
      </w:tblGrid>
      <w:tr w:rsidR="007A6F99" w:rsidTr="007A6F99">
        <w:tc>
          <w:tcPr>
            <w:tcW w:w="1019" w:type="pct"/>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pict>
                <v:shape id="_x0000_s1047" type="#_x0000_t32" style="position:absolute;left:0;text-align:left;margin-left:91.2pt;margin-top:63.9pt;width:15pt;height:0;z-index:251677696" o:connectortype="straight">
                  <v:stroke endarrow="block"/>
                </v:shape>
              </w:pict>
            </w:r>
            <w:r>
              <w:rPr>
                <w:bCs/>
                <w:sz w:val="22"/>
                <w:szCs w:val="22"/>
              </w:rPr>
              <w:t>Подготовка и подписание документа на п</w:t>
            </w:r>
            <w:r>
              <w:rPr>
                <w:sz w:val="22"/>
                <w:szCs w:val="22"/>
              </w:rPr>
              <w:t>рисвоение адреса земельный участок, здание, сооружение или помещение на территории Тарутинского сельсовета</w:t>
            </w:r>
          </w:p>
        </w:tc>
        <w:tc>
          <w:tcPr>
            <w:tcW w:w="149" w:type="pct"/>
            <w:tcBorders>
              <w:top w:val="nil"/>
              <w:left w:val="single" w:sz="4" w:space="0" w:color="auto"/>
              <w:bottom w:val="nil"/>
              <w:right w:val="single" w:sz="4" w:space="0" w:color="auto"/>
            </w:tcBorders>
          </w:tcPr>
          <w:p w:rsidR="007A6F99" w:rsidRDefault="007A6F99">
            <w:pPr>
              <w:autoSpaceDE w:val="0"/>
              <w:autoSpaceDN w:val="0"/>
              <w:adjustRightInd w:val="0"/>
              <w:spacing w:line="276" w:lineRule="auto"/>
              <w:jc w:val="both"/>
              <w:rPr>
                <w:iCs/>
                <w:noProof/>
                <w:sz w:val="22"/>
                <w:szCs w:val="22"/>
              </w:rPr>
            </w:pPr>
          </w:p>
        </w:tc>
        <w:tc>
          <w:tcPr>
            <w:tcW w:w="961" w:type="pct"/>
            <w:tcBorders>
              <w:top w:val="single" w:sz="4" w:space="0" w:color="auto"/>
              <w:left w:val="single" w:sz="4" w:space="0" w:color="auto"/>
              <w:bottom w:val="single" w:sz="4" w:space="0" w:color="auto"/>
              <w:right w:val="single" w:sz="4" w:space="0" w:color="auto"/>
            </w:tcBorders>
          </w:tcPr>
          <w:p w:rsidR="007A6F99" w:rsidRDefault="007A6F99">
            <w:pPr>
              <w:spacing w:line="276" w:lineRule="auto"/>
              <w:jc w:val="center"/>
              <w:rPr>
                <w:sz w:val="22"/>
                <w:szCs w:val="22"/>
              </w:rPr>
            </w:pPr>
            <w:r>
              <w:rPr>
                <w:sz w:val="22"/>
                <w:szCs w:val="22"/>
                <w:shd w:val="clear" w:color="auto" w:fill="FFFFFF"/>
              </w:rPr>
              <w:t xml:space="preserve">размещение адреса в Федеральной </w:t>
            </w:r>
            <w:proofErr w:type="spellStart"/>
            <w:r>
              <w:rPr>
                <w:sz w:val="22"/>
                <w:szCs w:val="22"/>
                <w:shd w:val="clear" w:color="auto" w:fill="FFFFFF"/>
              </w:rPr>
              <w:t>информацион-ной</w:t>
            </w:r>
            <w:proofErr w:type="spellEnd"/>
            <w:r>
              <w:rPr>
                <w:sz w:val="22"/>
                <w:szCs w:val="22"/>
                <w:shd w:val="clear" w:color="auto" w:fill="FFFFFF"/>
              </w:rPr>
              <w:t xml:space="preserve"> адресной системе (ФИАС) в 3-хдневный срок со дня его присвоения или изменения</w:t>
            </w:r>
          </w:p>
          <w:p w:rsidR="007A6F99" w:rsidRDefault="007A6F99">
            <w:pPr>
              <w:autoSpaceDE w:val="0"/>
              <w:autoSpaceDN w:val="0"/>
              <w:adjustRightInd w:val="0"/>
              <w:spacing w:line="276" w:lineRule="auto"/>
              <w:jc w:val="center"/>
              <w:rPr>
                <w:iCs/>
                <w:noProof/>
                <w:sz w:val="22"/>
                <w:szCs w:val="22"/>
              </w:rPr>
            </w:pPr>
          </w:p>
        </w:tc>
        <w:tc>
          <w:tcPr>
            <w:tcW w:w="149" w:type="pct"/>
            <w:tcBorders>
              <w:top w:val="nil"/>
              <w:left w:val="single" w:sz="4" w:space="0" w:color="auto"/>
              <w:bottom w:val="nil"/>
              <w:right w:val="single" w:sz="4" w:space="0" w:color="auto"/>
            </w:tcBorders>
            <w:hideMark/>
          </w:tcPr>
          <w:p w:rsidR="007A6F99" w:rsidRDefault="007A6F99">
            <w:pPr>
              <w:autoSpaceDE w:val="0"/>
              <w:autoSpaceDN w:val="0"/>
              <w:adjustRightInd w:val="0"/>
              <w:spacing w:line="276" w:lineRule="auto"/>
              <w:jc w:val="both"/>
              <w:rPr>
                <w:iCs/>
                <w:sz w:val="22"/>
                <w:szCs w:val="22"/>
              </w:rPr>
            </w:pPr>
            <w:r>
              <w:pict>
                <v:shape id="_x0000_s1045" type="#_x0000_t32" style="position:absolute;left:0;text-align:left;margin-left:.6pt;margin-top:58pt;width:7.55pt;height:0;flip:x;z-index:251678720;mso-position-horizontal-relative:text;mso-position-vertical-relative:text" o:connectortype="straight"/>
              </w:pict>
            </w:r>
          </w:p>
        </w:tc>
        <w:tc>
          <w:tcPr>
            <w:tcW w:w="1333" w:type="pct"/>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 xml:space="preserve">подготовка и направление уведомления о приостановлении муниципальной услуги с целью устранения выявленных замечаний или предоставления дополнительных документов </w:t>
            </w:r>
          </w:p>
        </w:tc>
        <w:tc>
          <w:tcPr>
            <w:tcW w:w="148" w:type="pct"/>
            <w:tcBorders>
              <w:top w:val="nil"/>
              <w:left w:val="single" w:sz="4" w:space="0" w:color="auto"/>
              <w:bottom w:val="nil"/>
              <w:right w:val="single" w:sz="4" w:space="0" w:color="auto"/>
            </w:tcBorders>
            <w:hideMark/>
          </w:tcPr>
          <w:p w:rsidR="007A6F99" w:rsidRDefault="007A6F99">
            <w:pPr>
              <w:autoSpaceDE w:val="0"/>
              <w:autoSpaceDN w:val="0"/>
              <w:adjustRightInd w:val="0"/>
              <w:spacing w:line="276" w:lineRule="auto"/>
              <w:jc w:val="both"/>
              <w:rPr>
                <w:iCs/>
                <w:sz w:val="22"/>
                <w:szCs w:val="22"/>
              </w:rPr>
            </w:pPr>
            <w:r>
              <w:pict>
                <v:shape id="_x0000_s1046" type="#_x0000_t32" style="position:absolute;left:0;text-align:left;margin-left:-4.8pt;margin-top:58pt;width:7.5pt;height:0;z-index:251679744;mso-position-horizontal-relative:text;mso-position-vertical-relative:text" o:connectortype="straight"/>
              </w:pict>
            </w:r>
          </w:p>
        </w:tc>
        <w:tc>
          <w:tcPr>
            <w:tcW w:w="1240" w:type="pct"/>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Подготовка и направление уведомления об отказе в предоставлении муниципальной услуги</w:t>
            </w:r>
          </w:p>
        </w:tc>
      </w:tr>
    </w:tbl>
    <w:p w:rsidR="007A6F99" w:rsidRDefault="007A6F99" w:rsidP="007A6F99">
      <w:pPr>
        <w:autoSpaceDE w:val="0"/>
        <w:autoSpaceDN w:val="0"/>
        <w:adjustRightInd w:val="0"/>
        <w:jc w:val="both"/>
        <w:rPr>
          <w:iCs/>
          <w:sz w:val="22"/>
          <w:szCs w:val="22"/>
        </w:rPr>
      </w:pPr>
      <w:r>
        <w:pict>
          <v:shape id="_x0000_s1031" type="#_x0000_t32" style="position:absolute;left:0;text-align:left;margin-left:39.45pt;margin-top:0;width:.75pt;height:13.5pt;z-index:251680768;mso-position-horizontal-relative:text;mso-position-vertical-relative:text" o:connectortype="straight">
            <v:stroke endarrow="block"/>
          </v:shape>
        </w:pict>
      </w:r>
      <w:r>
        <w:pict>
          <v:shape id="_x0000_s1041" type="#_x0000_t32" style="position:absolute;left:0;text-align:left;margin-left:405.4pt;margin-top:0;width:.05pt;height:13.5pt;z-index:251681792;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A6F99" w:rsidTr="007A6F99">
        <w:tc>
          <w:tcPr>
            <w:tcW w:w="9570" w:type="dxa"/>
            <w:tcBorders>
              <w:top w:val="single" w:sz="4" w:space="0" w:color="auto"/>
              <w:left w:val="single" w:sz="4" w:space="0" w:color="auto"/>
              <w:bottom w:val="single" w:sz="4" w:space="0" w:color="auto"/>
              <w:right w:val="single" w:sz="4" w:space="0" w:color="auto"/>
            </w:tcBorders>
            <w:hideMark/>
          </w:tcPr>
          <w:p w:rsidR="007A6F99" w:rsidRDefault="007A6F99">
            <w:pPr>
              <w:autoSpaceDE w:val="0"/>
              <w:autoSpaceDN w:val="0"/>
              <w:adjustRightInd w:val="0"/>
              <w:spacing w:line="276" w:lineRule="auto"/>
              <w:jc w:val="center"/>
              <w:rPr>
                <w:iCs/>
                <w:sz w:val="22"/>
                <w:szCs w:val="22"/>
              </w:rPr>
            </w:pPr>
            <w:r>
              <w:rPr>
                <w:iCs/>
                <w:sz w:val="22"/>
                <w:szCs w:val="22"/>
              </w:rPr>
              <w:t>Выдача  результата предоставления муниципальной услуги  Заявителю</w:t>
            </w:r>
          </w:p>
        </w:tc>
      </w:tr>
    </w:tbl>
    <w:p w:rsidR="007A6F99" w:rsidRDefault="007A6F99" w:rsidP="007A6F99">
      <w:pPr>
        <w:tabs>
          <w:tab w:val="left" w:pos="4095"/>
        </w:tabs>
        <w:jc w:val="center"/>
        <w:rPr>
          <w:rFonts w:eastAsia="Calibri"/>
          <w:sz w:val="28"/>
          <w:szCs w:val="28"/>
        </w:rPr>
      </w:pPr>
    </w:p>
    <w:sectPr w:rsidR="007A6F99" w:rsidSect="00A32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6F99"/>
    <w:rsid w:val="007A6F99"/>
    <w:rsid w:val="00A32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7"/>
        <o:r id="V:Rule4" type="connector" idref="#_x0000_s1032"/>
        <o:r id="V:Rule5" type="connector" idref="#_x0000_s1043"/>
        <o:r id="V:Rule6" type="connector" idref="#_x0000_s1031"/>
        <o:r id="V:Rule7" type="connector" idref="#_x0000_s1044"/>
        <o:r id="V:Rule8" type="connector" idref="#_x0000_s1029"/>
        <o:r id="V:Rule9" type="connector" idref="#_x0000_s1030"/>
        <o:r id="V:Rule10" type="connector" idref="#_x0000_s1035"/>
        <o:r id="V:Rule11" type="connector" idref="#_x0000_s1046"/>
        <o:r id="V:Rule12" type="connector" idref="#_x0000_s1045"/>
        <o:r id="V:Rule13" type="connector" idref="#_x0000_s1036"/>
        <o:r id="V:Rule14" type="connector" idref="#_x0000_s1047"/>
        <o:r id="V:Rule15" type="connector" idref="#_x0000_s1038"/>
        <o:r id="V:Rule16" type="connector" idref="#_x0000_s1037"/>
        <o:r id="V:Rule17" type="connector" idref="#_x0000_s1042"/>
        <o:r id="V:Rule18" type="connector" idref="#_x0000_s1033"/>
        <o:r id="V:Rule19" type="connector" idref="#_x0000_s1041"/>
        <o:r id="V:Rule20" type="connector" idref="#_x0000_s1034"/>
        <o:r id="V:Rule21" type="connector" idref="#_x0000_s1039"/>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F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F99"/>
    <w:pPr>
      <w:spacing w:after="75"/>
    </w:pPr>
  </w:style>
  <w:style w:type="paragraph" w:customStyle="1" w:styleId="ConsPlusNormal">
    <w:name w:val="ConsPlusNormal"/>
    <w:uiPriority w:val="99"/>
    <w:rsid w:val="007A6F9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A6F9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7A6F9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semiHidden/>
    <w:unhideWhenUsed/>
    <w:rsid w:val="007A6F99"/>
    <w:rPr>
      <w:color w:val="0000FF"/>
      <w:u w:val="single"/>
    </w:rPr>
  </w:style>
</w:styles>
</file>

<file path=word/webSettings.xml><?xml version="1.0" encoding="utf-8"?>
<w:webSettings xmlns:r="http://schemas.openxmlformats.org/officeDocument/2006/relationships" xmlns:w="http://schemas.openxmlformats.org/wordprocessingml/2006/main">
  <w:divs>
    <w:div w:id="16248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E86437FF3FB578E174B949B81048D0D52BE7864A4565ED32899D9895DAB383EE198290gA74I" TargetMode="External"/><Relationship Id="rId13" Type="http://schemas.openxmlformats.org/officeDocument/2006/relationships/hyperlink" Target="consultantplus://offline/ref=533B4B289FC1079F5EFCDD5692FD26397524F13BD1AA45656EF9646371C8E47C5BA0465FA8B1D5D8BEh3C" TargetMode="External"/><Relationship Id="rId18" Type="http://schemas.openxmlformats.org/officeDocument/2006/relationships/hyperlink" Target="consultantplus://offline/ref=D845705F5C9EE4330293E3EA1A5DF16F64114DBA06341B1CA3EA13C592BCAB2C3F126117CEZ2I" TargetMode="External"/><Relationship Id="rId26" Type="http://schemas.openxmlformats.org/officeDocument/2006/relationships/hyperlink" Target="consultantplus://offline/ref=F7E3F3BAE6E755870FE87841F383AAC3382CC9F436CB6D7317D89E743E1492601F8C66BD35025ADFA0n5C" TargetMode="External"/><Relationship Id="rId39"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webSettings" Target="webSettings.xml"/><Relationship Id="rId21" Type="http://schemas.openxmlformats.org/officeDocument/2006/relationships/hyperlink" Target="consultantplus://offline/ref=AC6EF43C05A999916CB48D1F78414893F4B7A812AE553035BFEA40CBD49501BB0FBF9997F285DFBCB5720B82486BA83A8C059ED4B0FF4C90C4n6H" TargetMode="External"/><Relationship Id="rId34" Type="http://schemas.openxmlformats.org/officeDocument/2006/relationships/hyperlink" Target="consultantplus://offline/ref=A9F9835C0461078DD6DE37EC663D81FF5D36D587A31A3DE5A1F3990AD54346740054CB3C08C571AE69A4C" TargetMode="External"/><Relationship Id="rId42" Type="http://schemas.openxmlformats.org/officeDocument/2006/relationships/fontTable" Target="fontTable.xml"/><Relationship Id="rId7" Type="http://schemas.openxmlformats.org/officeDocument/2006/relationships/hyperlink" Target="consultantplus://offline/main?base=MOB;n=125396;fld=134" TargetMode="External"/><Relationship Id="rId12" Type="http://schemas.openxmlformats.org/officeDocument/2006/relationships/hyperlink" Target="consultantplus://offline/ref=533B4B289FC1079F5EFCDD5692FD26397524F13BD1AA45656EF9646371C8E47C5BA0465FA8B1D5D9BEh9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yperlink" Target="consultantplus://offline/ref=F7E3F3BAE6E755870FE87841F383AAC3382CC9F436CB6D7317D89E743E1492601F8C66BD35025ADFA0n5C" TargetMode="External"/><Relationship Id="rId33" Type="http://schemas.openxmlformats.org/officeDocument/2006/relationships/hyperlink" Target="consultantplus://offline/ref=7D95CA8BE76DCFE6F4B1F8E7D355FF101B865C950DB6E25E8F1266147BCB50D5A6E152BE807EE7DCu341B" TargetMode="External"/><Relationship Id="rId38"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ettings" Target="settings.xml"/><Relationship Id="rId16" Type="http://schemas.openxmlformats.org/officeDocument/2006/relationships/hyperlink" Target="consultantplus://offline/ref=533B4B289FC1079F5EFCDD5692FD26397524F13BD1AA45656EF9646371C8E47C5BA0465FA8B1D5DEBEh5C" TargetMode="External"/><Relationship Id="rId20" Type="http://schemas.openxmlformats.org/officeDocument/2006/relationships/hyperlink" Target="consultantplus://offline/ref=AC6EF43C05A999916CB48D1F78414893F4B7A812AE553035BFEA40CBD49501BB0FBF9994FB85D7EDE03D0ADE0C37BB3B84059DD5AFCFn5H" TargetMode="External"/><Relationship Id="rId29" Type="http://schemas.openxmlformats.org/officeDocument/2006/relationships/hyperlink" Target="consultantplus://offline/ref=1439D8C15E5896527DF2F039F1E8E88D4AA33A7AFF5D3C33BF3F53C3AF88A7004868964C0F9F1F1D636CB62315B6CE3EFE679490F53806D" TargetMode="External"/><Relationship Id="rId41"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styles" Target="styles.xml"/><Relationship Id="rId6" Type="http://schemas.openxmlformats.org/officeDocument/2006/relationships/hyperlink" Target="consultantplus://offline/main?base=LAW;n=116691;fld=134" TargetMode="External"/><Relationship Id="rId11" Type="http://schemas.openxmlformats.org/officeDocument/2006/relationships/hyperlink" Target="consultantplus://offline/ref=406E8C5B6CB840F10A27CD6558CE8EF4BFECB15C98D3CA0652AD8C8F893F1844DC6B622B67722021FD62FE562E562A169C36550104C222AExAqEH" TargetMode="External"/><Relationship Id="rId24" Type="http://schemas.openxmlformats.org/officeDocument/2006/relationships/hyperlink" Target="consultantplus://offline/ref=9AA6AC28E856444F14E6E348587CA7F5112B234ABDCA1FB859692010B2B616AF0290BF877A490077N8h0I" TargetMode="External"/><Relationship Id="rId32" Type="http://schemas.openxmlformats.org/officeDocument/2006/relationships/hyperlink" Target="consultantplus://offline/ref=3DFE1DF288891271EF19D7E26DF93CD398C9531A5CFDB6052D007C92F71F4C8D895D84E1F227925CC7361BA049669AF0C2954D5D384950D4W510H" TargetMode="External"/><Relationship Id="rId37" Type="http://schemas.openxmlformats.org/officeDocument/2006/relationships/hyperlink" Target="consultantplus://offline/ref=60CBCF7ED2A9ADEB9F05D210DFE8911BE3C212213386172198F9CB0576F0EF3B22BE2096926672AFN4WEC" TargetMode="External"/><Relationship Id="rId40" Type="http://schemas.openxmlformats.org/officeDocument/2006/relationships/hyperlink" Target="consultantplus://offline/ref=F70F82B6F5B65DFD0036B8FC07B20B5E9F6551839F6E8FDDA74B2D3BA86B196D3CB7D6F6B181042D0B0C5FEDDDD9094F9367368562F277D50C3AH" TargetMode="External"/><Relationship Id="rId5" Type="http://schemas.openxmlformats.org/officeDocument/2006/relationships/hyperlink" Target="consultantplus://offline/main?base=LAW;n=113646;fld=134" TargetMode="External"/><Relationship Id="rId15" Type="http://schemas.openxmlformats.org/officeDocument/2006/relationships/hyperlink" Target="consultantplus://offline/ref=533B4B289FC1079F5EFCDD5692FD26397524F13BD1AA45656EF9646371C8E47C5BA0465FA8B1D5DFBEh8C" TargetMode="External"/><Relationship Id="rId23" Type="http://schemas.openxmlformats.org/officeDocument/2006/relationships/hyperlink" Target="consultantplus://offline/ref=B48A77D92164DAE934C856D20ED03E24208E22B21F94F9590A202E03B8E210E8AF8160C2E9623BCEYAE9C" TargetMode="External"/><Relationship Id="rId28" Type="http://schemas.openxmlformats.org/officeDocument/2006/relationships/hyperlink" Target="consultantplus://offline/ref=1439D8C15E5896527DF2F039F1E8E88D48AA3D7AF9553C33BF3F53C3AF88A7004868964F079A14483423B77F50E1DD3EFD679791EA8C4C193B0BD" TargetMode="External"/><Relationship Id="rId36" Type="http://schemas.openxmlformats.org/officeDocument/2006/relationships/hyperlink" Target="consultantplus://offline/ref=ED7B67319EB7F2BA969A4096AD5B52E8F3B8791B07A59788A41252D19D4CA7D0268826D0FDC22ACE11F9C" TargetMode="External"/><Relationship Id="rId10" Type="http://schemas.openxmlformats.org/officeDocument/2006/relationships/hyperlink" Target="consultantplus://offline/ref=406E8C5B6CB840F10A27CD6558CE8EF4BFECB15C98D3CA0652AD8C8F893F1844DC6B622B67722021FD62FE562E562A169C36550104C222AExAqEH" TargetMode="External"/><Relationship Id="rId19" Type="http://schemas.openxmlformats.org/officeDocument/2006/relationships/hyperlink" Target="consultantplus://offline/ref=D845705F5C9EE4330293E3EA1A5DF16F64114DBA06341B1CA3EA13C592BCAB2C3F126112E13B19BAC0Z4I" TargetMode="External"/><Relationship Id="rId31" Type="http://schemas.openxmlformats.org/officeDocument/2006/relationships/hyperlink" Target="consultantplus://offline/ref=3DFE1DF288891271EF19D7E26DF93CD398C9531A5CFDB6052D007C92F71F4C8D895D84E2FB279A0D92791AFC0D3A89F1CA954E5C27W413H"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A5861143EBB1BE7754D08ABAC202E15718308DC0FBB75838661C249D78750A9CEB47C9B346AAF5BDu8R3G" TargetMode="External"/><Relationship Id="rId14" Type="http://schemas.openxmlformats.org/officeDocument/2006/relationships/hyperlink" Target="consultantplus://offline/ref=533B4B289FC1079F5EFCDD5692FD26397524F13BD1AA45656EF9646371C8E47C5BA0465FA8B1D5DFBEh5C" TargetMode="External"/><Relationship Id="rId22" Type="http://schemas.openxmlformats.org/officeDocument/2006/relationships/hyperlink" Target="consultantplus://offline/main?base=LAW;n=112747;fld=134;dst=100086" TargetMode="External"/><Relationship Id="rId27" Type="http://schemas.openxmlformats.org/officeDocument/2006/relationships/hyperlink" Target="consultantplus://offline/ref=F7E3F3BAE6E755870FE87841F383AAC3382CC9F436CB6D7317D89E743E1492601F8C66BD35025ADFA0n5C" TargetMode="External"/><Relationship Id="rId30" Type="http://schemas.openxmlformats.org/officeDocument/2006/relationships/hyperlink" Target="consultantplus://offline/ref=7EE3CF61C67D68566605E3B0F7E2C9DAD51248D42511FC698B935BA3629B659AC68C9E84990F2B21636BC3wCBEC" TargetMode="External"/><Relationship Id="rId35" Type="http://schemas.openxmlformats.org/officeDocument/2006/relationships/hyperlink" Target="consultantplus://offline/ref=7AC2E0AA59CB081FDDF4D03550A331E7316FD8E83B68ED41D8AB54BA15F5E48BF5AB9C03A7CE647AK4EF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9277</Words>
  <Characters>52885</Characters>
  <Application>Microsoft Office Word</Application>
  <DocSecurity>0</DocSecurity>
  <Lines>440</Lines>
  <Paragraphs>124</Paragraphs>
  <ScaleCrop>false</ScaleCrop>
  <Company/>
  <LinksUpToDate>false</LinksUpToDate>
  <CharactersWithSpaces>62038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2020-06-17T02:25:00Z</dcterms:created>
  <dcterms:modified xsi:type="dcterms:W3CDTF">2020-06-17T02:26:00Z</dcterms:modified>
</cp:coreProperties>
</file>