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A4" w:rsidRDefault="00986DA4" w:rsidP="00986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86DA4" w:rsidRDefault="00986DA4" w:rsidP="001678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86DA4" w:rsidRDefault="00986DA4" w:rsidP="00986DA4">
      <w:pPr>
        <w:jc w:val="both"/>
        <w:rPr>
          <w:b/>
          <w:sz w:val="28"/>
          <w:szCs w:val="28"/>
        </w:rPr>
      </w:pP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2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C49">
        <w:rPr>
          <w:rFonts w:ascii="Times New Roman" w:eastAsia="Times New Roman" w:hAnsi="Times New Roman"/>
          <w:i/>
          <w:sz w:val="24"/>
          <w:szCs w:val="24"/>
        </w:rPr>
        <w:t xml:space="preserve">                          </w:t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2C49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</w:t>
      </w:r>
      <w:r w:rsidRPr="005E2C49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E2C49">
        <w:rPr>
          <w:rFonts w:ascii="Times New Roman" w:eastAsia="Times New Roman" w:hAnsi="Times New Roman"/>
          <w:b/>
          <w:sz w:val="32"/>
          <w:szCs w:val="32"/>
        </w:rPr>
        <w:t>КРАСНОЯРСКИЙ  КРАЙ</w:t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2C49">
        <w:rPr>
          <w:rFonts w:ascii="Times New Roman" w:eastAsia="Times New Roman" w:hAnsi="Times New Roman"/>
          <w:b/>
          <w:sz w:val="28"/>
          <w:szCs w:val="28"/>
        </w:rPr>
        <w:t>АЧИНСКИЙ  РАЙОН</w:t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 ТАРУТИНСКОГО </w:t>
      </w:r>
      <w:r w:rsidRPr="005E2C49">
        <w:rPr>
          <w:rFonts w:ascii="Times New Roman" w:eastAsia="Times New Roman" w:hAnsi="Times New Roman"/>
          <w:b/>
          <w:sz w:val="28"/>
          <w:szCs w:val="28"/>
        </w:rPr>
        <w:t xml:space="preserve">  СЕЛЬСОВЕТА</w:t>
      </w: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86DA4" w:rsidRPr="005E2C49" w:rsidRDefault="00986DA4" w:rsidP="00986DA4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5E2C49">
        <w:rPr>
          <w:rFonts w:ascii="Times New Roman" w:eastAsia="Times New Roman" w:hAnsi="Times New Roman"/>
          <w:b/>
          <w:sz w:val="44"/>
          <w:szCs w:val="44"/>
        </w:rPr>
        <w:t>П О С Т А Н О В Л Е Н И Е</w:t>
      </w:r>
    </w:p>
    <w:p w:rsidR="00986DA4" w:rsidRDefault="00986DA4" w:rsidP="00986DA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86DA4" w:rsidRPr="005E2C49" w:rsidRDefault="00986DA4" w:rsidP="00986DA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86DA4" w:rsidRDefault="00986DA4" w:rsidP="00986D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00</w:t>
      </w:r>
      <w:r w:rsidRPr="005E2C49">
        <w:rPr>
          <w:rFonts w:ascii="Times New Roman" w:eastAsia="Times New Roman" w:hAnsi="Times New Roman"/>
          <w:b/>
          <w:sz w:val="28"/>
          <w:szCs w:val="28"/>
        </w:rPr>
        <w:t>.0</w:t>
      </w:r>
      <w:r>
        <w:rPr>
          <w:rFonts w:ascii="Times New Roman" w:eastAsia="Times New Roman" w:hAnsi="Times New Roman"/>
          <w:b/>
          <w:sz w:val="28"/>
          <w:szCs w:val="28"/>
        </w:rPr>
        <w:t>0</w:t>
      </w:r>
      <w:r w:rsidRPr="005E2C49">
        <w:rPr>
          <w:rFonts w:ascii="Times New Roman" w:eastAsia="Times New Roman" w:hAnsi="Times New Roman"/>
          <w:b/>
          <w:sz w:val="28"/>
          <w:szCs w:val="28"/>
        </w:rPr>
        <w:t>.2017                                                                                                 №</w:t>
      </w:r>
      <w:r>
        <w:rPr>
          <w:rFonts w:ascii="Times New Roman" w:eastAsia="Times New Roman" w:hAnsi="Times New Roman"/>
          <w:b/>
          <w:sz w:val="28"/>
          <w:szCs w:val="28"/>
        </w:rPr>
        <w:t>00</w:t>
      </w:r>
      <w:r w:rsidRPr="005E2C49"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986DA4" w:rsidRDefault="00986DA4" w:rsidP="00986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86DA4" w:rsidRPr="00986DA4" w:rsidRDefault="00986DA4" w:rsidP="001678C5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  Об утверждении Порядка представления, рассмотрения и оценки предложений по включению дворовой территории в муниципальную про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грамму  "формирование комфортной городской (сельской) среды"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на 2018-2022 годы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на территории Тарутинского сельсовета</w:t>
      </w:r>
    </w:p>
    <w:p w:rsidR="00986DA4" w:rsidRPr="00986DA4" w:rsidRDefault="00986DA4" w:rsidP="001678C5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методических рекомендаций по подготовке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утвержденных приказом Минстроя РФ от 06.04.2017 № 691/</w:t>
      </w: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пр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>, руководствуясь Уставом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Тарутинского сельсовета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, ПОСТАНОВЛЯЮ:</w:t>
      </w:r>
    </w:p>
    <w:p w:rsidR="00986DA4" w:rsidRDefault="00986DA4" w:rsidP="001678C5">
      <w:pPr>
        <w:shd w:val="clear" w:color="auto" w:fill="FFFFFF"/>
        <w:spacing w:after="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1.Утвердить Порядок представления, рассмотрения и оценки предложений по включению дворовой территории в муни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ципальную программу "Формирование комфортной городской(сельской) среды" 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на 2018-2022 годы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на территории Тарутинского сельсовета   Ачинского района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>согласно приложению.</w:t>
      </w:r>
    </w:p>
    <w:p w:rsidR="00986DA4" w:rsidRPr="00986DA4" w:rsidRDefault="00986DA4" w:rsidP="001678C5">
      <w:pPr>
        <w:spacing w:after="0"/>
        <w:ind w:left="170" w:right="170" w:firstLine="540"/>
        <w:jc w:val="both"/>
        <w:rPr>
          <w:rFonts w:ascii="Arial" w:hAnsi="Arial" w:cs="Arial"/>
          <w:sz w:val="28"/>
          <w:szCs w:val="28"/>
        </w:rPr>
      </w:pPr>
      <w:r w:rsidRPr="00986DA4">
        <w:rPr>
          <w:rFonts w:ascii="Arial" w:hAnsi="Arial" w:cs="Arial"/>
          <w:sz w:val="28"/>
          <w:szCs w:val="28"/>
        </w:rPr>
        <w:t xml:space="preserve">2.  Контроль за выполнением настоящего постановления оставляю  за собой. </w:t>
      </w:r>
    </w:p>
    <w:p w:rsidR="00986DA4" w:rsidRPr="00986DA4" w:rsidRDefault="00986DA4" w:rsidP="001678C5">
      <w:pPr>
        <w:spacing w:after="0"/>
        <w:ind w:left="170" w:right="170" w:firstLine="540"/>
        <w:jc w:val="both"/>
        <w:rPr>
          <w:rFonts w:ascii="Arial" w:hAnsi="Arial" w:cs="Arial"/>
          <w:sz w:val="28"/>
          <w:szCs w:val="28"/>
        </w:rPr>
      </w:pPr>
      <w:r w:rsidRPr="00986DA4">
        <w:rPr>
          <w:rFonts w:ascii="Arial" w:hAnsi="Arial" w:cs="Arial"/>
          <w:sz w:val="28"/>
          <w:szCs w:val="28"/>
        </w:rPr>
        <w:t xml:space="preserve">3. Постановление вступает в силу в день следующий за днем его опубликования  в информационном листе « Сельские Вести» и подлежит размещению в сети Интернет на официальном сайте Ачинского района:  </w:t>
      </w:r>
      <w:r w:rsidRPr="00986DA4">
        <w:rPr>
          <w:rFonts w:ascii="Arial" w:hAnsi="Arial" w:cs="Arial"/>
          <w:sz w:val="28"/>
          <w:szCs w:val="28"/>
          <w:lang w:val="en-US"/>
        </w:rPr>
        <w:t>http</w:t>
      </w:r>
      <w:r w:rsidRPr="00986DA4">
        <w:rPr>
          <w:rFonts w:ascii="Arial" w:hAnsi="Arial" w:cs="Arial"/>
          <w:sz w:val="28"/>
          <w:szCs w:val="28"/>
        </w:rPr>
        <w:t xml:space="preserve">: // </w:t>
      </w:r>
      <w:proofErr w:type="spellStart"/>
      <w:r w:rsidRPr="00986DA4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Pr="00986DA4">
        <w:rPr>
          <w:rFonts w:ascii="Arial" w:hAnsi="Arial" w:cs="Arial"/>
          <w:sz w:val="28"/>
          <w:szCs w:val="28"/>
        </w:rPr>
        <w:t>.</w:t>
      </w:r>
      <w:proofErr w:type="spellStart"/>
      <w:r w:rsidRPr="00986DA4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Pr="00986DA4">
        <w:rPr>
          <w:rFonts w:ascii="Arial" w:hAnsi="Arial" w:cs="Arial"/>
          <w:sz w:val="28"/>
          <w:szCs w:val="28"/>
        </w:rPr>
        <w:t>.</w:t>
      </w:r>
      <w:proofErr w:type="spellStart"/>
      <w:r w:rsidRPr="00986DA4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986DA4">
        <w:rPr>
          <w:rFonts w:ascii="Arial" w:hAnsi="Arial" w:cs="Arial"/>
          <w:sz w:val="28"/>
          <w:szCs w:val="28"/>
        </w:rPr>
        <w:t>.</w:t>
      </w:r>
    </w:p>
    <w:p w:rsidR="00986DA4" w:rsidRDefault="00986DA4" w:rsidP="001678C5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Глава Тарутинского сельсовета                     В.А. Потехин</w:t>
      </w:r>
    </w:p>
    <w:p w:rsidR="00986DA4" w:rsidRDefault="00986DA4" w:rsidP="001678C5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                                                      </w:t>
      </w:r>
      <w:r w:rsidR="001678C5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</w:t>
      </w:r>
    </w:p>
    <w:p w:rsidR="00986DA4" w:rsidRDefault="00986DA4" w:rsidP="00986DA4">
      <w:pPr>
        <w:shd w:val="clear" w:color="auto" w:fill="FFFFFF"/>
        <w:spacing w:after="150" w:line="240" w:lineRule="auto"/>
        <w:ind w:left="283" w:right="17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1678C5" w:rsidRPr="001678C5" w:rsidRDefault="00986DA4" w:rsidP="001678C5">
      <w:pPr>
        <w:shd w:val="clear" w:color="auto" w:fill="FFFFFF"/>
        <w:spacing w:after="150" w:line="240" w:lineRule="auto"/>
        <w:ind w:left="283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1678C5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                              </w:t>
      </w:r>
      <w:r w:rsidRPr="00986DA4">
        <w:rPr>
          <w:rFonts w:ascii="Arial" w:eastAsia="Times New Roman" w:hAnsi="Arial" w:cs="Arial"/>
          <w:color w:val="000000"/>
          <w:sz w:val="23"/>
          <w:szCs w:val="23"/>
        </w:rPr>
        <w:t>Приложение</w:t>
      </w:r>
      <w:r w:rsidR="001678C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к постановлению</w:t>
      </w:r>
    </w:p>
    <w:p w:rsidR="00986DA4" w:rsidRPr="00986DA4" w:rsidRDefault="00986DA4" w:rsidP="00986D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Главы Тарутинского сельсовета</w:t>
      </w:r>
    </w:p>
    <w:p w:rsidR="00986DA4" w:rsidRPr="00986DA4" w:rsidRDefault="00986DA4" w:rsidP="00986D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986DA4">
        <w:rPr>
          <w:rFonts w:ascii="Arial" w:eastAsia="Times New Roman" w:hAnsi="Arial" w:cs="Arial"/>
          <w:color w:val="000000"/>
          <w:sz w:val="23"/>
          <w:szCs w:val="23"/>
        </w:rPr>
        <w:t>От 00.00.2017 № 00-п</w:t>
      </w:r>
    </w:p>
    <w:p w:rsidR="00986DA4" w:rsidRPr="00986DA4" w:rsidRDefault="00986DA4" w:rsidP="00986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86DA4" w:rsidRPr="00986DA4" w:rsidRDefault="00986DA4" w:rsidP="001678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678C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Порядок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678C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развития  формирования комфортной  городской (сельской) среды на 2018-2022 годы на территории Тарутинского сельсовета Ачинского района</w:t>
      </w:r>
    </w:p>
    <w:p w:rsidR="00986DA4" w:rsidRPr="00986DA4" w:rsidRDefault="00986DA4" w:rsidP="001678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b/>
          <w:color w:val="000000"/>
          <w:sz w:val="28"/>
          <w:szCs w:val="28"/>
        </w:rPr>
        <w:t>Общие положения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1.1. 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городской (сельской) среды на 2018-2022 годы в целях улучшения благоустройства дворовых территорий и вовлечения жителей в развитие территорий.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1.2. Организатором отбора является уполномоченный орган местного самоуправления муниципального образования (далее – организатор отбора).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1.3. К обязанностям организатора отбора относятся: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1) опубликование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а) сроки проведения отбора заявок;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б) ответственные лица за проведение отбора заявок;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в) время и место приема заявок на участие в отборе,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2) организация приема заявок;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3) оказание консультационно-методической помощи участникам отбора;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4) организация работы Комиссии, сформированной в соответствии с Положением;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lastRenderedPageBreak/>
        <w:t>5) опубликование результатов отбора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986DA4" w:rsidRPr="00986DA4" w:rsidRDefault="00986DA4" w:rsidP="001678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b/>
          <w:color w:val="000000"/>
          <w:sz w:val="28"/>
          <w:szCs w:val="28"/>
        </w:rPr>
        <w:t>Условия включения дворовых территорий в муниципальную программу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2.1. В муниципальную программу могут быть включены дворовые территории при соблюдении следующих условий: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2018-2022 годы в целях </w:t>
      </w: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софинансирования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мероприятий по благоустройству;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б) выполнение в 2018-2022 годах работ по благоустройству дворовой территории многоквартирного дома, </w:t>
      </w: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софинансируемых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за счет субсидии из федерального (краевого) бюджета исходя из минимального перечня.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в) обеспечение финансового участия заинтересованных лиц (собственников помещений   многоквартирного дома) при выполнении работ по благоустройству двора, которая будет определена в следующих размерах: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не менее 2% от сметной стоимости при выполнении работ по благоустройству дворовой территории по минимальному перечню.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>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lastRenderedPageBreak/>
        <w:t>многоквартирного дома, в том числе подписании соответствующих актов приемки выполненных работ.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3) Бюджетные ассигнования на благоустройство дворовой территории не предоставлялись.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4) Информация, от организации, обеспечивающей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лицами, которые, планируют производить такие работы.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5) Отсутствуют споры по границам земельного участка.</w:t>
      </w:r>
    </w:p>
    <w:p w:rsidR="00986DA4" w:rsidRPr="00986DA4" w:rsidRDefault="00986DA4" w:rsidP="00167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b/>
          <w:color w:val="000000"/>
          <w:sz w:val="28"/>
          <w:szCs w:val="28"/>
        </w:rPr>
        <w:t>Порядок подачи документов для проведения отбора заявок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3.1. Заявка на участие в отборе дворовых территорий для включения в муниципальную программу подается организатору отбора до 10 марта текущего года.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3.2. 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3.3. Заявка подписывается, уполномоченным собственниками лицом.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3.4. К заявке прикладываются следующие документы: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в соответствии со статей 44 – 48 Жилищного кодекса Российской Федерации;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б)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в) фотоматериалы, отражающие фактическое состояние дворовой территории;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lastRenderedPageBreak/>
        <w:t>г) информация об общественной деятельности собственников по благоустройству дворовой территории за последние пять лет;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>) информация организации,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е) иные документы, необходимые для рассмотрения вопроса о включении дворовой территории в муниципальную программу.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r w:rsidRPr="00986DA4">
        <w:rPr>
          <w:rFonts w:ascii="Arial" w:eastAsia="Times New Roman" w:hAnsi="Arial" w:cs="Arial"/>
          <w:color w:val="000000"/>
          <w:sz w:val="28"/>
          <w:szCs w:val="28"/>
        </w:rPr>
        <w:t>дизайн-проекта</w:t>
      </w:r>
      <w:proofErr w:type="spellEnd"/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3.5. Организатор обора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3.6. В отношении одной дворовой территории может быть подана только одна заявка на участие в отбое.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986DA4" w:rsidRPr="00986DA4" w:rsidRDefault="00986DA4" w:rsidP="001678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b/>
          <w:color w:val="000000"/>
          <w:sz w:val="28"/>
          <w:szCs w:val="28"/>
        </w:rPr>
        <w:t>Порядок оценки и отбора поступивших заявок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4.1. Комиссия по развитию городской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с даты окончания срока подачи таких заявок.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lastRenderedPageBreak/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4.4. Включению в муниципальную программу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В случае, если несколько дворовых территорий наберут одинаковое количество баллов, очередность включения в программу определяется по дате подачи заявки.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4.5. Решение Комиссии оформляется протоколом, подписанным председателем, с приложением таблицы подсчета баллов, которые размещаются на официальном сайте муниципального образования.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4.6. В течение 5 рабочих дней со дня принятия муниципальной программы, заявителю направляется уведомление о включении дворовой территории в программу и предоставлении субсидии.</w:t>
      </w: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678C5" w:rsidRDefault="001678C5" w:rsidP="001678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                                                                              Приложение 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86DA4">
        <w:rPr>
          <w:rFonts w:ascii="Arial" w:eastAsia="Times New Roman" w:hAnsi="Arial" w:cs="Arial"/>
          <w:color w:val="000000"/>
          <w:sz w:val="28"/>
          <w:szCs w:val="28"/>
        </w:rPr>
        <w:t>к порядку</w:t>
      </w:r>
      <w:r w:rsidR="001678C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</w:t>
      </w:r>
      <w:r w:rsidR="001678C5">
        <w:rPr>
          <w:rFonts w:ascii="Arial" w:eastAsia="Times New Roman" w:hAnsi="Arial" w:cs="Arial"/>
          <w:color w:val="000000"/>
          <w:sz w:val="28"/>
          <w:szCs w:val="28"/>
        </w:rPr>
        <w:t xml:space="preserve">ограмму формирования комфортной </w:t>
      </w:r>
      <w:r w:rsidRPr="00986DA4">
        <w:rPr>
          <w:rFonts w:ascii="Arial" w:eastAsia="Times New Roman" w:hAnsi="Arial" w:cs="Arial"/>
          <w:color w:val="000000"/>
          <w:sz w:val="28"/>
          <w:szCs w:val="28"/>
        </w:rPr>
        <w:t xml:space="preserve"> городской (сельской) среды на 2018-2022 годы</w:t>
      </w:r>
      <w:r w:rsidR="001678C5">
        <w:rPr>
          <w:rFonts w:ascii="Arial" w:eastAsia="Times New Roman" w:hAnsi="Arial" w:cs="Arial"/>
          <w:color w:val="000000"/>
          <w:sz w:val="28"/>
          <w:szCs w:val="28"/>
        </w:rPr>
        <w:t xml:space="preserve"> на территории Тарутинского сельсовета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5462"/>
        <w:gridCol w:w="3137"/>
      </w:tblGrid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Критерии отбора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986DA4" w:rsidRPr="00986DA4" w:rsidTr="00986DA4">
        <w:tc>
          <w:tcPr>
            <w:tcW w:w="9570" w:type="dxa"/>
            <w:gridSpan w:val="3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Технические критерии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Срок ввода в эксплуатацию многоквартирного дома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10 до 15 лет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16 до 25 лет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26 до 35 лет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свыше 35 лет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работ по капитальному ремонту общего имущества многоквартирного дома в текущем году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(при наличии договора на СМР)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Отсутствие кадастрового паспорта на дворовую территорию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86DA4" w:rsidRPr="00986DA4" w:rsidTr="00986DA4">
        <w:tc>
          <w:tcPr>
            <w:tcW w:w="9570" w:type="dxa"/>
            <w:gridSpan w:val="3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Организационные критерии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67% - 5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70% - 6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80% - 7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90% - 8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100%- 9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  разбивка клумб и т.п.)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10 баллов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многоквартирном доме выбран и реализован способ управления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квартир в домах, прилегающих к дворовой территории: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50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51 до 100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101 до 150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151 до 200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свыше 201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86DA4" w:rsidRPr="00986DA4" w:rsidTr="00986DA4">
        <w:tc>
          <w:tcPr>
            <w:tcW w:w="9570" w:type="dxa"/>
            <w:gridSpan w:val="3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Финансовые критерии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2% - 0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3% - 3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5% - 5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20% - 0 баллов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20% - 1 баллов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30% - 3 баллов</w:t>
            </w:r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 принятого решения по доли финансового участия</w:t>
            </w:r>
            <w:r w:rsidRPr="00167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67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иных </w:t>
            </w: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заинтересованных лиц (спонсоры)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Балльная оценка соответствует округленному до целого числа значению процента </w:t>
            </w:r>
            <w:proofErr w:type="spellStart"/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</w:tr>
      <w:tr w:rsidR="00986DA4" w:rsidRPr="00986DA4" w:rsidTr="00986DA4">
        <w:tc>
          <w:tcPr>
            <w:tcW w:w="810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средний по МО - 0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выше среднего на 0,1% - 1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выше среднего на 0,2 % - 2</w:t>
            </w:r>
          </w:p>
          <w:p w:rsidR="00986DA4" w:rsidRPr="00986DA4" w:rsidRDefault="00986DA4" w:rsidP="001678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выше </w:t>
            </w:r>
            <w:proofErr w:type="spellStart"/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среднегона</w:t>
            </w:r>
            <w:proofErr w:type="spellEnd"/>
            <w:r w:rsidRPr="00986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0,3% -3</w:t>
            </w:r>
          </w:p>
        </w:tc>
      </w:tr>
    </w:tbl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678C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Примечание: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6DA4">
        <w:rPr>
          <w:rFonts w:ascii="Arial" w:eastAsia="Times New Roman" w:hAnsi="Arial" w:cs="Arial"/>
          <w:color w:val="000000"/>
          <w:sz w:val="20"/>
          <w:szCs w:val="20"/>
        </w:rPr>
        <w:t>* Запрашивается органом местного самоуправления в рамках межведомственного взаимодействия.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6DA4">
        <w:rPr>
          <w:rFonts w:ascii="Arial" w:eastAsia="Times New Roman" w:hAnsi="Arial" w:cs="Arial"/>
          <w:color w:val="000000"/>
          <w:sz w:val="20"/>
          <w:szCs w:val="20"/>
        </w:rPr>
        <w:t>** Подтверждается копией протокола общего собрания собственников помещений многоквартирного дома.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6DA4">
        <w:rPr>
          <w:rFonts w:ascii="Arial" w:eastAsia="Times New Roman" w:hAnsi="Arial" w:cs="Arial"/>
          <w:color w:val="000000"/>
          <w:sz w:val="20"/>
          <w:szCs w:val="20"/>
        </w:rPr>
        <w:t>В случае,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986DA4" w:rsidRPr="00986DA4" w:rsidRDefault="00986DA4" w:rsidP="001678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86DA4">
        <w:rPr>
          <w:rFonts w:ascii="Arial" w:eastAsia="Times New Roman" w:hAnsi="Arial" w:cs="Arial"/>
          <w:color w:val="000000"/>
          <w:sz w:val="20"/>
          <w:szCs w:val="20"/>
        </w:rPr>
        <w:t xml:space="preserve">*** При уровне оплаты за жилое помещение и коммунальные услуги ниже </w:t>
      </w:r>
      <w:proofErr w:type="spellStart"/>
      <w:r w:rsidRPr="00986DA4">
        <w:rPr>
          <w:rFonts w:ascii="Arial" w:eastAsia="Times New Roman" w:hAnsi="Arial" w:cs="Arial"/>
          <w:color w:val="000000"/>
          <w:sz w:val="20"/>
          <w:szCs w:val="20"/>
        </w:rPr>
        <w:t>среднегопо</w:t>
      </w:r>
      <w:proofErr w:type="spellEnd"/>
      <w:r w:rsidRPr="00986DA4">
        <w:rPr>
          <w:rFonts w:ascii="Arial" w:eastAsia="Times New Roman" w:hAnsi="Arial" w:cs="Arial"/>
          <w:color w:val="000000"/>
          <w:sz w:val="20"/>
          <w:szCs w:val="20"/>
        </w:rPr>
        <w:t xml:space="preserve"> муниципальному образованию комиссия отклоняет такие предложения для включения в муниципальную программу отбора.</w:t>
      </w:r>
    </w:p>
    <w:p w:rsidR="00B24AD3" w:rsidRPr="001678C5" w:rsidRDefault="00B24AD3" w:rsidP="001678C5">
      <w:pPr>
        <w:jc w:val="both"/>
        <w:rPr>
          <w:rFonts w:ascii="Arial" w:hAnsi="Arial" w:cs="Arial"/>
          <w:sz w:val="20"/>
          <w:szCs w:val="20"/>
        </w:rPr>
      </w:pPr>
    </w:p>
    <w:sectPr w:rsidR="00B24AD3" w:rsidRPr="0016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4753"/>
    <w:multiLevelType w:val="multilevel"/>
    <w:tmpl w:val="02385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93DDA"/>
    <w:multiLevelType w:val="multilevel"/>
    <w:tmpl w:val="4164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8D7"/>
    <w:multiLevelType w:val="multilevel"/>
    <w:tmpl w:val="3A5EA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84FE4"/>
    <w:multiLevelType w:val="multilevel"/>
    <w:tmpl w:val="2FF2A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03213"/>
    <w:multiLevelType w:val="multilevel"/>
    <w:tmpl w:val="5A46B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6DA4"/>
    <w:rsid w:val="001678C5"/>
    <w:rsid w:val="00413CDA"/>
    <w:rsid w:val="00986DA4"/>
    <w:rsid w:val="00B2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6DA4"/>
  </w:style>
  <w:style w:type="character" w:styleId="a4">
    <w:name w:val="Strong"/>
    <w:basedOn w:val="a0"/>
    <w:uiPriority w:val="22"/>
    <w:qFormat/>
    <w:rsid w:val="00986D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2017-07-24T04:11:00Z</cp:lastPrinted>
  <dcterms:created xsi:type="dcterms:W3CDTF">2017-07-24T03:51:00Z</dcterms:created>
  <dcterms:modified xsi:type="dcterms:W3CDTF">2017-07-24T04:13:00Z</dcterms:modified>
</cp:coreProperties>
</file>