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1E" w:rsidRPr="00F5581E" w:rsidRDefault="00F5581E" w:rsidP="00F5581E">
      <w:pPr>
        <w:spacing w:after="0"/>
        <w:jc w:val="right"/>
        <w:rPr>
          <w:b/>
        </w:rPr>
      </w:pPr>
      <w:r w:rsidRPr="00F5581E">
        <w:rPr>
          <w:b/>
        </w:rPr>
        <w:t>Приложение 6</w:t>
      </w:r>
    </w:p>
    <w:p w:rsidR="00F5581E" w:rsidRDefault="00F5581E" w:rsidP="00F5581E">
      <w:pPr>
        <w:spacing w:after="0"/>
        <w:jc w:val="right"/>
      </w:pPr>
      <w:r>
        <w:t xml:space="preserve"> к решению Тарутинского</w:t>
      </w:r>
    </w:p>
    <w:p w:rsidR="00A62D36" w:rsidRDefault="00F5581E" w:rsidP="00F5581E">
      <w:pPr>
        <w:spacing w:after="0"/>
        <w:jc w:val="right"/>
      </w:pPr>
      <w:r>
        <w:t xml:space="preserve"> сельского Совета депутатов № 37-111Р от 03.04.2019</w:t>
      </w:r>
    </w:p>
    <w:p w:rsidR="00F5581E" w:rsidRPr="00F5581E" w:rsidRDefault="00F5581E" w:rsidP="00F5581E">
      <w:pPr>
        <w:spacing w:after="0"/>
        <w:jc w:val="right"/>
        <w:rPr>
          <w:b/>
        </w:rPr>
      </w:pPr>
      <w:r w:rsidRPr="00F5581E">
        <w:rPr>
          <w:b/>
        </w:rPr>
        <w:t xml:space="preserve">Приложение 7 </w:t>
      </w:r>
    </w:p>
    <w:p w:rsidR="00F5581E" w:rsidRDefault="00F5581E" w:rsidP="00F5581E">
      <w:pPr>
        <w:spacing w:after="0"/>
        <w:jc w:val="right"/>
      </w:pPr>
      <w:r>
        <w:t xml:space="preserve">к решению Тарутинского </w:t>
      </w:r>
      <w:proofErr w:type="gramStart"/>
      <w:r>
        <w:t>сельского</w:t>
      </w:r>
      <w:proofErr w:type="gramEnd"/>
      <w:r>
        <w:t xml:space="preserve"> </w:t>
      </w:r>
    </w:p>
    <w:p w:rsidR="00F5581E" w:rsidRDefault="00F5581E" w:rsidP="00F5581E">
      <w:pPr>
        <w:spacing w:after="0"/>
        <w:jc w:val="right"/>
      </w:pPr>
      <w:r>
        <w:t>Совета депутатов № 35-105Р от 25.12.2018г.</w:t>
      </w:r>
    </w:p>
    <w:p w:rsidR="00F5581E" w:rsidRDefault="00F5581E" w:rsidP="00F5581E">
      <w:pPr>
        <w:spacing w:after="0"/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4"/>
      </w:tblGrid>
      <w:tr w:rsidR="00F5581E" w:rsidTr="00F5581E">
        <w:trPr>
          <w:trHeight w:val="624"/>
        </w:trPr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</w:tcPr>
          <w:p w:rsidR="00F5581E" w:rsidRDefault="00F5581E" w:rsidP="00765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Тарутинского сельсовета и непрограммным направлениям деятельности), группам, и подгруппам видов расходов, разделам, подразделам классификации расходов </w:t>
            </w:r>
            <w:r w:rsidR="00765B4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районного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 на 2019-2021 годы</w:t>
            </w:r>
          </w:p>
        </w:tc>
      </w:tr>
    </w:tbl>
    <w:p w:rsidR="00F5581E" w:rsidRDefault="00F5581E" w:rsidP="00F5581E">
      <w:pPr>
        <w:spacing w:after="0"/>
        <w:jc w:val="right"/>
      </w:pPr>
    </w:p>
    <w:tbl>
      <w:tblPr>
        <w:tblW w:w="10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8"/>
        <w:gridCol w:w="1133"/>
        <w:gridCol w:w="557"/>
        <w:gridCol w:w="850"/>
        <w:gridCol w:w="712"/>
        <w:gridCol w:w="706"/>
        <w:gridCol w:w="1275"/>
        <w:gridCol w:w="1276"/>
        <w:gridCol w:w="1276"/>
        <w:gridCol w:w="770"/>
      </w:tblGrid>
      <w:tr w:rsidR="00765B45" w:rsidRPr="00F5581E" w:rsidTr="00765B45">
        <w:trPr>
          <w:trHeight w:val="42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F5581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2021 год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14 962 656,31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8 196 874,00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7 809 011,00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5 633 921,73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5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5 633 921,73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1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End w:id="1"/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F19"/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  <w:bookmarkEnd w:id="2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515 906,00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8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99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1 423 215,73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1 423 215,73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1 423 215,73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1 423 215,73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1 423 215,73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9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отдельных</w:t>
            </w:r>
            <w:proofErr w:type="spellEnd"/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1 239 191,08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1 239 191,08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1 239 191,08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1 239 191,08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1 239 191,08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9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отдельных</w:t>
            </w:r>
            <w:proofErr w:type="spellEnd"/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2 443 608,92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2 443 608,92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2 443 608,92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2 443 608,92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2 443 608,92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592 208,00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603 378,00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644 665,00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2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634 665,00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1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144 505,00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144 505,00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144 505,00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144 505,00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144 505,00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8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47 110,00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9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пожарной безопасности на территории Тарутинского сельсовета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470 070,00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437 889,00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435 825,00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83 050,00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77 775,00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77 775,00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77 775,00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79 839,00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77 775,00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1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0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"Профилактика терроризма и экстремизма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9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организации мероприятий, направленных на профилактику терроризма и экстремизма в рамках подпрограммы "Профилактика терроризма и экстремизма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3 325 221,58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2 037 725,00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1 917 825,00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0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1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за счет средств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кравевой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субсидии на реализацию мероприятий, направленных на повышение безопасности дорожного движения в рамках подпрограммы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0310074920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3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за счет сре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 муниципальной программы Организация комплексного благоустройства на территории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6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4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6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6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5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"Содержание уличного освещения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0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8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822 721,58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619 425,00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619 425,00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9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кр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аевой субсидии на организацию и проведение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4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246 124,58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81 124,58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81 124,58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81 124,58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81 124,58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4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ликвидации несанкционированных свалок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7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4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по благоустройству территории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451 807,40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431 241,00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67 807,40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67 807,40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67 807,40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67 807,40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361 241,00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31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расходов за счет средств поселения на организацию и проведение </w:t>
            </w:r>
            <w:proofErr w:type="spell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9 084,60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9 084,00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 Тарутинского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Тарутинского Совета депутатов в рамках непрограммных расходов Тарутинского Советов депутатов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Депутаты, осуществляющие свои полномочия на постоянной основе в рамках непрограммных расходов Тарутинского Совета депутатов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607 712,00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1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466 752,00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140 959,89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140 959,89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140 959,89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1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140 959,89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140 960,00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1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4 803 593,00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4 420 153,00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4 110 903,00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12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Администрации Тарутинского сельсовета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4 803 593,00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4 420 153,00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4 110 903,00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5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216 576,00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02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Администрацией Тарутинского сельсовета по составлению протоколов об административных правонарушениях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Тарутинского сельсовета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729 253,00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560 102,00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169 151,00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7210090140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3 621 613,00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3 263 130,00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3 263 130,00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</w:t>
            </w: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548 130,00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4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</w:t>
            </w: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2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размера оплаты труда</w:t>
            </w:r>
            <w:proofErr w:type="gramEnd"/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109 920,00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67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84 420,00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135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7210090620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900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в рамках непрограммных расходов Администрации Тарутинского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5B45" w:rsidRPr="00F5581E" w:rsidTr="00765B45">
        <w:trPr>
          <w:trHeight w:val="255"/>
        </w:trPr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14 962 656,31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8 376 874,00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558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8 164 011,00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45" w:rsidRPr="00F5581E" w:rsidRDefault="00765B45" w:rsidP="00F5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581E" w:rsidRDefault="00F5581E" w:rsidP="00F5581E">
      <w:pPr>
        <w:spacing w:after="0"/>
      </w:pPr>
    </w:p>
    <w:sectPr w:rsidR="00F5581E" w:rsidSect="00765B45">
      <w:pgSz w:w="11906" w:h="16838"/>
      <w:pgMar w:top="1134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3F"/>
    <w:rsid w:val="002D6F69"/>
    <w:rsid w:val="003A6D3F"/>
    <w:rsid w:val="0043622C"/>
    <w:rsid w:val="004A70F8"/>
    <w:rsid w:val="00765B45"/>
    <w:rsid w:val="00917D09"/>
    <w:rsid w:val="00940155"/>
    <w:rsid w:val="0095770E"/>
    <w:rsid w:val="00A245C6"/>
    <w:rsid w:val="00A62D36"/>
    <w:rsid w:val="00E94441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58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81E"/>
    <w:rPr>
      <w:color w:val="800080"/>
      <w:u w:val="single"/>
    </w:rPr>
  </w:style>
  <w:style w:type="paragraph" w:customStyle="1" w:styleId="xl66">
    <w:name w:val="xl66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7">
    <w:name w:val="xl67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55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58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81E"/>
    <w:rPr>
      <w:color w:val="800080"/>
      <w:u w:val="single"/>
    </w:rPr>
  </w:style>
  <w:style w:type="paragraph" w:customStyle="1" w:styleId="xl66">
    <w:name w:val="xl66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7">
    <w:name w:val="xl67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558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F5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F5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2019-05-17T06:26:00Z</cp:lastPrinted>
  <dcterms:created xsi:type="dcterms:W3CDTF">2019-05-17T04:56:00Z</dcterms:created>
  <dcterms:modified xsi:type="dcterms:W3CDTF">2019-05-17T06:26:00Z</dcterms:modified>
</cp:coreProperties>
</file>