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A" w:rsidRPr="00A021EA" w:rsidRDefault="00A021EA" w:rsidP="00080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ОЦЕНКИ ЭФФЕКТИВНОСТИ МУНИЦИПАЛЬНЫХ ПРОГРАММ, ДЕЙСТВУЮЩИХ НА ТЕРРИТОРИИ ТАРУТИНСКОГО СЕЛЬСОВЕТА В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882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08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ГОДУ.</w:t>
      </w:r>
    </w:p>
    <w:p w:rsidR="00080032" w:rsidRDefault="00080032" w:rsidP="00080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1EA" w:rsidRPr="00A021EA" w:rsidRDefault="00A021EA" w:rsidP="00B3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оценки результатов эффективности муниципальных программ в муниципальном образовании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разработаны целевые индикаторы, то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количественные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показатели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эффективности 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муниципальной</w:t>
      </w:r>
      <w:r w:rsidR="00080032" w:rsidRPr="00B3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отражающие степень достижения цели и решения задач муниципальной программы. Проведенный на основании индикативных показателей сравнительный анализ отражает влияние Программ на уровень социально - экономического развития муниципального образования «</w:t>
      </w:r>
      <w:proofErr w:type="spellStart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Pr="00A0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позволяет своевременно корректировать механизм реализации Программы, уточнять основные целевые показатели. Анализ эффективности результатов реализации Программ осуществляется на основании предоставленных данных разработчиками муниципальных программ.</w:t>
      </w:r>
    </w:p>
    <w:p w:rsidR="00080032" w:rsidRPr="00B351BA" w:rsidRDefault="00080032" w:rsidP="00B3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течение 201</w:t>
      </w:r>
      <w:r w:rsidR="00882EB3">
        <w:rPr>
          <w:rFonts w:ascii="Times New Roman" w:hAnsi="Times New Roman" w:cs="Times New Roman"/>
          <w:sz w:val="28"/>
          <w:szCs w:val="28"/>
        </w:rPr>
        <w:t>8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года осуществлялись мероприятия по реализации 3 муниципальных программ, общим объемом финансирования </w:t>
      </w:r>
      <w:r w:rsidR="00882EB3">
        <w:rPr>
          <w:rFonts w:ascii="Times New Roman" w:hAnsi="Times New Roman" w:cs="Times New Roman"/>
          <w:sz w:val="28"/>
          <w:szCs w:val="28"/>
        </w:rPr>
        <w:t>13 686 200,00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рублей. Фактически исполнено – </w:t>
      </w:r>
      <w:r w:rsidR="00882EB3">
        <w:rPr>
          <w:rFonts w:ascii="Times New Roman" w:hAnsi="Times New Roman" w:cs="Times New Roman"/>
          <w:sz w:val="28"/>
          <w:szCs w:val="28"/>
        </w:rPr>
        <w:t>13 007 800,00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B351BA" w:rsidRDefault="00080032" w:rsidP="00B35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«Содействие развитию органов местного самоуправления, реализация полномочий администрации </w:t>
      </w:r>
      <w:proofErr w:type="spellStart"/>
      <w:r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B351BA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263E3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В бюджете сельсовета в 201</w:t>
      </w:r>
      <w:r w:rsidR="00882EB3">
        <w:rPr>
          <w:rFonts w:ascii="Times New Roman" w:hAnsi="Times New Roman" w:cs="Times New Roman"/>
          <w:sz w:val="28"/>
          <w:szCs w:val="28"/>
        </w:rPr>
        <w:t>8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(с учетом изменении) – </w:t>
      </w:r>
      <w:r w:rsidR="00882EB3">
        <w:rPr>
          <w:rFonts w:ascii="Times New Roman" w:hAnsi="Times New Roman" w:cs="Times New Roman"/>
          <w:sz w:val="28"/>
          <w:szCs w:val="28"/>
        </w:rPr>
        <w:t>7 594</w:t>
      </w:r>
      <w:r w:rsidR="00C52E94">
        <w:rPr>
          <w:rFonts w:ascii="Times New Roman" w:hAnsi="Times New Roman" w:cs="Times New Roman"/>
          <w:sz w:val="28"/>
          <w:szCs w:val="28"/>
        </w:rPr>
        <w:t> 265,62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руб., фактически исполнено </w:t>
      </w:r>
      <w:r w:rsidR="00B263E3">
        <w:rPr>
          <w:rFonts w:ascii="Times New Roman" w:hAnsi="Times New Roman" w:cs="Times New Roman"/>
          <w:sz w:val="28"/>
          <w:szCs w:val="28"/>
        </w:rPr>
        <w:t>7</w:t>
      </w:r>
      <w:r w:rsidR="00C52E94">
        <w:rPr>
          <w:rFonts w:ascii="Times New Roman" w:hAnsi="Times New Roman" w:cs="Times New Roman"/>
          <w:sz w:val="28"/>
          <w:szCs w:val="28"/>
        </w:rPr>
        <w:t> 083 965,20</w:t>
      </w:r>
      <w:r w:rsidR="00B263E3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B263E3">
        <w:rPr>
          <w:rFonts w:ascii="Times New Roman" w:hAnsi="Times New Roman" w:cs="Times New Roman"/>
          <w:sz w:val="28"/>
          <w:szCs w:val="28"/>
        </w:rPr>
        <w:t>93,3</w:t>
      </w:r>
      <w:r w:rsidRPr="00B351BA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Цель программы: Активизация деятельности органов местного самоуправления по реализации вопросов местного значения, совершенствование организационной основы деятельности.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080032" w:rsidRPr="00B351BA" w:rsidRDefault="00080032" w:rsidP="00B351BA">
      <w:pPr>
        <w:pStyle w:val="a4"/>
        <w:numPr>
          <w:ilvl w:val="0"/>
          <w:numId w:val="4"/>
        </w:numPr>
        <w:snapToGri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функции администрации сельсовета, а также отдельных государственных полномочий, в соответствии с законами.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napToGrid w:val="0"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Финансовое обеспечение переданных администрации сельсовета государственных полномочий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управления муниципальными финансами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Обеспечение гарантированной на законодательном уровне компенсации лицам, замещавшим должности муниципальной службы при достижении пенсионного возраста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Снижение рисков коррупционных проявлений в органах местного самоуправления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lastRenderedPageBreak/>
        <w:t>Развитие молодежной политики,  физической культуры и спорта на территории  сельсовета.</w:t>
      </w:r>
    </w:p>
    <w:p w:rsidR="00080032" w:rsidRPr="00B351BA" w:rsidRDefault="00080032" w:rsidP="00B351BA">
      <w:pPr>
        <w:numPr>
          <w:ilvl w:val="0"/>
          <w:numId w:val="4"/>
        </w:numPr>
        <w:tabs>
          <w:tab w:val="left" w:pos="926"/>
        </w:tabs>
        <w:suppressAutoHyphens/>
        <w:spacing w:after="0" w:line="240" w:lineRule="auto"/>
        <w:ind w:left="-3"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Реализация административного законодательства на территории сельсовета, профилактика административных правонарушений</w:t>
      </w: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Организация мероприятий по профилактике пьянства и алкоголизма, асоциального образа жизни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реализация Программы планируется осуществление мероприятий, направленных на исполнение полномочий администрации по вопросам местного значения, а также отдельных государственных полномочий, переданных в соответствии с законами, создание условий для оптимизации и повышения эффективности расходов бюджета, формирование экономических условий, обеспечивающих администрацию финансовыми, материально-техническими ресурсами. 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в полном объеме выполнены функции и государственные полномочия администрации по вопросам местного значения. Программа полностью соответствует приоритетам социально-экономического развития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80032" w:rsidRPr="00B351BA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B351BA" w:rsidP="00B351B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«Защита населения и территории </w:t>
      </w:r>
      <w:proofErr w:type="spellStart"/>
      <w:r w:rsidR="00080032" w:rsidRPr="00B351BA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B351BA">
        <w:rPr>
          <w:rFonts w:ascii="Times New Roman" w:hAnsi="Times New Roman" w:cs="Times New Roman"/>
          <w:b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B351BA" w:rsidRPr="00B351BA" w:rsidRDefault="00B351BA" w:rsidP="00B351BA">
      <w:pPr>
        <w:autoSpaceDE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B351BA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B263E3">
        <w:rPr>
          <w:rFonts w:ascii="Times New Roman" w:hAnsi="Times New Roman" w:cs="Times New Roman"/>
          <w:sz w:val="28"/>
          <w:szCs w:val="28"/>
        </w:rPr>
        <w:t>607 </w:t>
      </w:r>
      <w:r w:rsidR="00C52E94">
        <w:rPr>
          <w:rFonts w:ascii="Times New Roman" w:hAnsi="Times New Roman" w:cs="Times New Roman"/>
          <w:sz w:val="28"/>
          <w:szCs w:val="28"/>
        </w:rPr>
        <w:t>350</w:t>
      </w:r>
      <w:r w:rsidR="00B263E3">
        <w:rPr>
          <w:rFonts w:ascii="Times New Roman" w:hAnsi="Times New Roman" w:cs="Times New Roman"/>
          <w:sz w:val="28"/>
          <w:szCs w:val="28"/>
        </w:rPr>
        <w:t>,00</w:t>
      </w:r>
      <w:r w:rsidRPr="00B351BA">
        <w:rPr>
          <w:rFonts w:ascii="Times New Roman" w:hAnsi="Times New Roman" w:cs="Times New Roman"/>
          <w:sz w:val="28"/>
          <w:szCs w:val="28"/>
        </w:rPr>
        <w:t xml:space="preserve">рублей, фактически исполнено </w:t>
      </w:r>
      <w:r w:rsidR="00B263E3">
        <w:rPr>
          <w:rFonts w:ascii="Times New Roman" w:hAnsi="Times New Roman" w:cs="Times New Roman"/>
          <w:sz w:val="28"/>
          <w:szCs w:val="28"/>
        </w:rPr>
        <w:t>533600,</w:t>
      </w:r>
      <w:r w:rsidR="00C52E94">
        <w:rPr>
          <w:rFonts w:ascii="Times New Roman" w:hAnsi="Times New Roman" w:cs="Times New Roman"/>
          <w:sz w:val="28"/>
          <w:szCs w:val="28"/>
        </w:rPr>
        <w:t>12</w:t>
      </w:r>
      <w:r w:rsidRPr="00B351BA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B351B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351BA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6A1E72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233CD7">
        <w:rPr>
          <w:rFonts w:ascii="Times New Roman" w:hAnsi="Times New Roman" w:cs="Times New Roman"/>
          <w:sz w:val="28"/>
          <w:szCs w:val="28"/>
        </w:rPr>
        <w:t>53384</w:t>
      </w:r>
      <w:r w:rsidR="004458D2">
        <w:rPr>
          <w:rFonts w:ascii="Times New Roman" w:hAnsi="Times New Roman" w:cs="Times New Roman"/>
          <w:sz w:val="28"/>
          <w:szCs w:val="28"/>
        </w:rPr>
        <w:t>,0</w:t>
      </w:r>
      <w:r w:rsidRPr="006A1E72">
        <w:rPr>
          <w:rFonts w:ascii="Times New Roman" w:hAnsi="Times New Roman" w:cs="Times New Roman"/>
          <w:sz w:val="28"/>
          <w:szCs w:val="28"/>
        </w:rPr>
        <w:t xml:space="preserve">0 рублей. Исполнено на </w:t>
      </w:r>
      <w:r w:rsidR="00B263E3" w:rsidRPr="006A1E72">
        <w:rPr>
          <w:rFonts w:ascii="Times New Roman" w:hAnsi="Times New Roman" w:cs="Times New Roman"/>
          <w:sz w:val="28"/>
          <w:szCs w:val="28"/>
        </w:rPr>
        <w:t xml:space="preserve">87,8 </w:t>
      </w:r>
      <w:r w:rsidRPr="006A1E72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Цели Программы: Повышение уровня правовой культуры, подготовленность к жизнеобеспечению населения пострадавшего от чрезвычайных ситуаций</w:t>
      </w:r>
    </w:p>
    <w:p w:rsidR="00080032" w:rsidRPr="00B351BA" w:rsidRDefault="00080032" w:rsidP="00B351BA"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80032" w:rsidRPr="00B351BA" w:rsidRDefault="00080032" w:rsidP="00B351BA">
      <w:pPr>
        <w:tabs>
          <w:tab w:val="left" w:pos="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1. Обеспечение мероприятий в сфере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>повышения безопасности ГТС и</w:t>
      </w:r>
      <w:r w:rsidR="00B351BA" w:rsidRPr="00B351BA">
        <w:rPr>
          <w:rFonts w:ascii="Times New Roman" w:hAnsi="Times New Roman" w:cs="Times New Roman"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sz w:val="28"/>
          <w:szCs w:val="28"/>
        </w:rPr>
        <w:t xml:space="preserve">предотвращение вредного воздействия вод 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2. Реализация мероприятий по первичным мерам пожарной безопасности.</w:t>
      </w:r>
    </w:p>
    <w:p w:rsidR="00080032" w:rsidRPr="00B351BA" w:rsidRDefault="00080032" w:rsidP="00B351BA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3. Усиление информационно-пропагандистской деятельности, направленной на противодействие терроризму и экстремизму.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1 «Обеспечение защиты населения при выходе из строя гидротехнических сооружений, расположенных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 мероприятий в 201</w:t>
      </w:r>
      <w:r w:rsidR="00B263E3">
        <w:rPr>
          <w:rFonts w:ascii="Times New Roman" w:hAnsi="Times New Roman" w:cs="Times New Roman"/>
          <w:sz w:val="28"/>
          <w:szCs w:val="28"/>
        </w:rPr>
        <w:t>8</w:t>
      </w:r>
      <w:r w:rsidRPr="00B351BA">
        <w:rPr>
          <w:rFonts w:ascii="Times New Roman" w:hAnsi="Times New Roman" w:cs="Times New Roman"/>
          <w:sz w:val="28"/>
          <w:szCs w:val="28"/>
        </w:rPr>
        <w:t xml:space="preserve"> году не предусмотрено.</w:t>
      </w:r>
    </w:p>
    <w:p w:rsidR="00080032" w:rsidRPr="00B351BA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51BA">
        <w:rPr>
          <w:rFonts w:ascii="Times New Roman" w:hAnsi="Times New Roman" w:cs="Times New Roman"/>
          <w:sz w:val="28"/>
          <w:szCs w:val="28"/>
        </w:rPr>
        <w:t xml:space="preserve">Подпрограмма 2 «Обеспечение первичных мер пожарной безопасности на территории </w:t>
      </w:r>
      <w:proofErr w:type="spellStart"/>
      <w:r w:rsidRPr="00B351BA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351BA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4458D2" w:rsidRPr="0008360C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на обеспечение первичных мер пожарной безопасности, расходы на выплату персоналу - фактически исполнено </w:t>
      </w:r>
      <w:r w:rsidR="00C52E94">
        <w:rPr>
          <w:rFonts w:ascii="Times New Roman" w:hAnsi="Times New Roman" w:cs="Times New Roman"/>
          <w:sz w:val="28"/>
          <w:szCs w:val="28"/>
        </w:rPr>
        <w:t>523600,12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0836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360C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C52E94">
        <w:rPr>
          <w:rFonts w:ascii="Times New Roman" w:hAnsi="Times New Roman" w:cs="Times New Roman"/>
          <w:sz w:val="28"/>
          <w:szCs w:val="28"/>
        </w:rPr>
        <w:t>41287,0</w:t>
      </w:r>
      <w:r w:rsidR="004458D2" w:rsidRPr="0008360C">
        <w:rPr>
          <w:rFonts w:ascii="Times New Roman" w:hAnsi="Times New Roman" w:cs="Times New Roman"/>
          <w:sz w:val="28"/>
          <w:szCs w:val="28"/>
        </w:rPr>
        <w:t>0 рублей. Исполнено на 87,8% от плана</w:t>
      </w:r>
    </w:p>
    <w:p w:rsidR="00080032" w:rsidRPr="0008360C" w:rsidRDefault="00080032" w:rsidP="00B351B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Подпрограмма 3 «Профилактика терроризма и экстремизма на территории 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080032" w:rsidRPr="0008360C" w:rsidRDefault="00080032" w:rsidP="00B351BA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- мероприятия по терроризму и экстремизму исполнено 10000,00 рублей, на 100,00% от плана.</w:t>
      </w:r>
    </w:p>
    <w:p w:rsidR="00080032" w:rsidRPr="0008360C" w:rsidRDefault="00080032" w:rsidP="00B351B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32" w:rsidRPr="0008360C" w:rsidRDefault="00B351BA" w:rsidP="00B351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0C">
        <w:rPr>
          <w:rFonts w:ascii="Times New Roman" w:hAnsi="Times New Roman" w:cs="Times New Roman"/>
          <w:b/>
          <w:sz w:val="28"/>
          <w:szCs w:val="28"/>
        </w:rPr>
        <w:t>М</w:t>
      </w:r>
      <w:r w:rsidR="00080032" w:rsidRPr="0008360C">
        <w:rPr>
          <w:rFonts w:ascii="Times New Roman" w:hAnsi="Times New Roman" w:cs="Times New Roman"/>
          <w:b/>
          <w:sz w:val="28"/>
          <w:szCs w:val="28"/>
        </w:rPr>
        <w:t xml:space="preserve">униципальная программа </w:t>
      </w:r>
      <w:proofErr w:type="spellStart"/>
      <w:r w:rsidR="00080032" w:rsidRPr="0008360C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08360C">
        <w:rPr>
          <w:rFonts w:ascii="Times New Roman" w:hAnsi="Times New Roman" w:cs="Times New Roman"/>
          <w:b/>
          <w:sz w:val="28"/>
          <w:szCs w:val="28"/>
        </w:rPr>
        <w:t xml:space="preserve"> сельсовета «Организация комплексного благоустройства территории </w:t>
      </w:r>
      <w:proofErr w:type="spellStart"/>
      <w:r w:rsidR="00080032" w:rsidRPr="0008360C">
        <w:rPr>
          <w:rFonts w:ascii="Times New Roman" w:hAnsi="Times New Roman" w:cs="Times New Roman"/>
          <w:b/>
          <w:sz w:val="28"/>
          <w:szCs w:val="28"/>
        </w:rPr>
        <w:t>Тарутинского</w:t>
      </w:r>
      <w:proofErr w:type="spellEnd"/>
      <w:r w:rsidR="00080032" w:rsidRPr="0008360C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351BA" w:rsidRPr="0008360C" w:rsidRDefault="00B351BA" w:rsidP="00B351B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В рамках программы на выполнение различных мероприятий в бюджете сельсовета было предусмотрено финансирование в размере </w:t>
      </w:r>
      <w:r w:rsidR="00B263E3" w:rsidRPr="0008360C">
        <w:rPr>
          <w:rFonts w:ascii="Times New Roman" w:hAnsi="Times New Roman" w:cs="Times New Roman"/>
          <w:sz w:val="28"/>
          <w:szCs w:val="28"/>
        </w:rPr>
        <w:t>5 484</w:t>
      </w:r>
      <w:r w:rsidR="00C52E94">
        <w:rPr>
          <w:rFonts w:ascii="Times New Roman" w:hAnsi="Times New Roman" w:cs="Times New Roman"/>
          <w:sz w:val="28"/>
          <w:szCs w:val="28"/>
        </w:rPr>
        <w:t> 483,62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B263E3" w:rsidRPr="0008360C">
        <w:rPr>
          <w:rFonts w:ascii="Times New Roman" w:hAnsi="Times New Roman" w:cs="Times New Roman"/>
          <w:sz w:val="28"/>
          <w:szCs w:val="28"/>
        </w:rPr>
        <w:t>5</w:t>
      </w:r>
      <w:r w:rsidR="002A3B0C" w:rsidRPr="0008360C">
        <w:rPr>
          <w:rFonts w:ascii="Times New Roman" w:hAnsi="Times New Roman" w:cs="Times New Roman"/>
          <w:sz w:val="28"/>
          <w:szCs w:val="28"/>
        </w:rPr>
        <w:t> </w:t>
      </w:r>
      <w:r w:rsidR="00B263E3" w:rsidRPr="0008360C">
        <w:rPr>
          <w:rFonts w:ascii="Times New Roman" w:hAnsi="Times New Roman" w:cs="Times New Roman"/>
          <w:sz w:val="28"/>
          <w:szCs w:val="28"/>
        </w:rPr>
        <w:t>390</w:t>
      </w:r>
      <w:r w:rsidR="00C52E94">
        <w:rPr>
          <w:rFonts w:ascii="Times New Roman" w:hAnsi="Times New Roman" w:cs="Times New Roman"/>
          <w:sz w:val="28"/>
          <w:szCs w:val="28"/>
        </w:rPr>
        <w:t> 236,39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0836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360C">
        <w:rPr>
          <w:rFonts w:ascii="Times New Roman" w:hAnsi="Times New Roman" w:cs="Times New Roman"/>
          <w:sz w:val="28"/>
          <w:szCs w:val="28"/>
        </w:rPr>
        <w:t>аевого бюджета</w:t>
      </w:r>
      <w:r w:rsidR="004174C5">
        <w:rPr>
          <w:rFonts w:ascii="Times New Roman" w:hAnsi="Times New Roman" w:cs="Times New Roman"/>
          <w:sz w:val="28"/>
          <w:szCs w:val="28"/>
        </w:rPr>
        <w:t xml:space="preserve"> 455 000,00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 рублей. Исполнено на </w:t>
      </w:r>
      <w:r w:rsidR="00B263E3" w:rsidRPr="0008360C">
        <w:rPr>
          <w:rFonts w:ascii="Times New Roman" w:hAnsi="Times New Roman" w:cs="Times New Roman"/>
          <w:sz w:val="28"/>
          <w:szCs w:val="28"/>
        </w:rPr>
        <w:t xml:space="preserve">98,3 </w:t>
      </w:r>
      <w:r w:rsidRPr="0008360C">
        <w:rPr>
          <w:rFonts w:ascii="Times New Roman" w:hAnsi="Times New Roman" w:cs="Times New Roman"/>
          <w:sz w:val="28"/>
          <w:szCs w:val="28"/>
        </w:rPr>
        <w:t>% от плана.</w:t>
      </w: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Цели муниципальной программы: совершенствование системы комплексного благоустройства территории, создание безопасных и комфортных условий для решения вопросов жизнеобеспечения  населения, развитие инфраструктуры территории.</w:t>
      </w:r>
    </w:p>
    <w:p w:rsidR="00080032" w:rsidRPr="0008360C" w:rsidRDefault="00080032" w:rsidP="00B3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351BA" w:rsidRPr="0008360C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Эффективное распределение бюджетных и внебюджетных источников.</w:t>
      </w:r>
      <w:r w:rsidR="00B351BA" w:rsidRPr="0008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32" w:rsidRPr="0008360C" w:rsidRDefault="00080032" w:rsidP="00B351BA">
      <w:pPr>
        <w:pStyle w:val="a4"/>
        <w:numPr>
          <w:ilvl w:val="0"/>
          <w:numId w:val="2"/>
        </w:numPr>
        <w:tabs>
          <w:tab w:val="left" w:pos="0"/>
          <w:tab w:val="num" w:pos="720"/>
        </w:tabs>
        <w:snapToGrid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Надлежащее содержание элементов благоустройства населенного пункта.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населенного пункта.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Содержание УДС, обеспечение надлежащего освещения улиц сельсовета.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Обращение с твердыми бытовыми отходами</w:t>
      </w:r>
    </w:p>
    <w:p w:rsidR="00080032" w:rsidRPr="0008360C" w:rsidRDefault="00080032" w:rsidP="00B351BA">
      <w:pPr>
        <w:numPr>
          <w:ilvl w:val="0"/>
          <w:numId w:val="2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Предоставление ритуальных услуг.</w:t>
      </w:r>
    </w:p>
    <w:p w:rsidR="00080032" w:rsidRPr="0008360C" w:rsidRDefault="00080032" w:rsidP="00B351BA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Программа включает 3 подпрограмм, реализация мероприятий которых в комплексе призвана обеспечить достижение цели и решение программных задач: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Подпрограмма 1 «Обеспечение сохранности и модернизации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дорог на территории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– содержание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дорог предусмотрено финансирование в размере </w:t>
      </w:r>
      <w:r w:rsidR="0008360C" w:rsidRPr="0008360C">
        <w:rPr>
          <w:rFonts w:ascii="Times New Roman" w:hAnsi="Times New Roman" w:cs="Times New Roman"/>
          <w:sz w:val="28"/>
          <w:szCs w:val="28"/>
        </w:rPr>
        <w:t>2 467 115,00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C52E94">
        <w:rPr>
          <w:rFonts w:ascii="Times New Roman" w:hAnsi="Times New Roman" w:cs="Times New Roman"/>
          <w:sz w:val="28"/>
          <w:szCs w:val="28"/>
        </w:rPr>
        <w:t>2416494,74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0836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360C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C52E94">
        <w:rPr>
          <w:rFonts w:ascii="Times New Roman" w:hAnsi="Times New Roman" w:cs="Times New Roman"/>
          <w:sz w:val="28"/>
          <w:szCs w:val="28"/>
        </w:rPr>
        <w:t>375000,00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08360C" w:rsidRPr="0008360C">
        <w:rPr>
          <w:rFonts w:ascii="Times New Roman" w:hAnsi="Times New Roman" w:cs="Times New Roman"/>
          <w:sz w:val="28"/>
          <w:szCs w:val="28"/>
        </w:rPr>
        <w:t>98,0%</w:t>
      </w:r>
      <w:r w:rsidRPr="0008360C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Подпрограмма 2 «Содержание уличного освещения на территории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>- оплата электроэнергии уличного освещения. Содержание сетей наружного освещения (рем</w:t>
      </w:r>
      <w:r w:rsidR="00B351BA" w:rsidRPr="0008360C">
        <w:rPr>
          <w:rFonts w:ascii="Times New Roman" w:hAnsi="Times New Roman" w:cs="Times New Roman"/>
          <w:sz w:val="28"/>
          <w:szCs w:val="28"/>
        </w:rPr>
        <w:t>о</w:t>
      </w:r>
      <w:r w:rsidRPr="0008360C">
        <w:rPr>
          <w:rFonts w:ascii="Times New Roman" w:hAnsi="Times New Roman" w:cs="Times New Roman"/>
          <w:sz w:val="28"/>
          <w:szCs w:val="28"/>
        </w:rPr>
        <w:t xml:space="preserve">нт уличного освещения, электроматериалы) </w:t>
      </w:r>
      <w:r w:rsidRPr="0008360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финансирование в размере </w:t>
      </w:r>
      <w:r w:rsidR="002A3B0C" w:rsidRPr="0008360C">
        <w:rPr>
          <w:rFonts w:ascii="Times New Roman" w:hAnsi="Times New Roman" w:cs="Times New Roman"/>
          <w:sz w:val="28"/>
          <w:szCs w:val="28"/>
        </w:rPr>
        <w:t>1066130,00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2C1EEE" w:rsidRPr="0008360C">
        <w:rPr>
          <w:rFonts w:ascii="Times New Roman" w:hAnsi="Times New Roman" w:cs="Times New Roman"/>
          <w:sz w:val="28"/>
          <w:szCs w:val="28"/>
        </w:rPr>
        <w:t>1065238,00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99,98% от плана.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Подпрограмма 3 «Повышение уровня внутреннее  благоустройства территории населенных пунктов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 сельсовета» предусмотрено финансирование в размере </w:t>
      </w:r>
      <w:r w:rsidR="0097203E">
        <w:rPr>
          <w:rFonts w:ascii="Times New Roman" w:hAnsi="Times New Roman" w:cs="Times New Roman"/>
          <w:sz w:val="28"/>
          <w:szCs w:val="28"/>
        </w:rPr>
        <w:t>1951238,62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фактически исполнено </w:t>
      </w:r>
      <w:r w:rsidR="0097203E">
        <w:rPr>
          <w:rFonts w:ascii="Times New Roman" w:hAnsi="Times New Roman" w:cs="Times New Roman"/>
          <w:sz w:val="28"/>
          <w:szCs w:val="28"/>
        </w:rPr>
        <w:t>1908503,65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рублей, из них за счет сре</w:t>
      </w:r>
      <w:proofErr w:type="gramStart"/>
      <w:r w:rsidRPr="0008360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360C">
        <w:rPr>
          <w:rFonts w:ascii="Times New Roman" w:hAnsi="Times New Roman" w:cs="Times New Roman"/>
          <w:sz w:val="28"/>
          <w:szCs w:val="28"/>
        </w:rPr>
        <w:t xml:space="preserve">аевого бюджета  </w:t>
      </w:r>
      <w:r w:rsidR="0097203E">
        <w:rPr>
          <w:rFonts w:ascii="Times New Roman" w:hAnsi="Times New Roman" w:cs="Times New Roman"/>
          <w:sz w:val="28"/>
          <w:szCs w:val="28"/>
        </w:rPr>
        <w:t>80000,00</w:t>
      </w:r>
      <w:r w:rsidRPr="0008360C">
        <w:rPr>
          <w:rFonts w:ascii="Times New Roman" w:hAnsi="Times New Roman" w:cs="Times New Roman"/>
          <w:sz w:val="28"/>
          <w:szCs w:val="28"/>
        </w:rPr>
        <w:t xml:space="preserve"> рублей. Исполнено на </w:t>
      </w:r>
      <w:r w:rsidR="0008360C" w:rsidRPr="0008360C">
        <w:rPr>
          <w:rFonts w:ascii="Times New Roman" w:hAnsi="Times New Roman" w:cs="Times New Roman"/>
          <w:sz w:val="28"/>
          <w:szCs w:val="28"/>
        </w:rPr>
        <w:t>98,68</w:t>
      </w:r>
      <w:r w:rsidRPr="0008360C">
        <w:rPr>
          <w:rFonts w:ascii="Times New Roman" w:hAnsi="Times New Roman" w:cs="Times New Roman"/>
          <w:sz w:val="28"/>
          <w:szCs w:val="28"/>
        </w:rPr>
        <w:t>% от плана: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60C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акаридных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</w:t>
      </w:r>
      <w:r w:rsidRPr="00767DBB">
        <w:rPr>
          <w:rFonts w:ascii="Times New Roman" w:hAnsi="Times New Roman" w:cs="Times New Roman"/>
          <w:sz w:val="28"/>
          <w:szCs w:val="28"/>
        </w:rPr>
        <w:t xml:space="preserve">населения, за счет субсидии из краевого бюджета – </w:t>
      </w:r>
      <w:r w:rsidR="002A3B0C" w:rsidRPr="00767DBB">
        <w:rPr>
          <w:rFonts w:ascii="Times New Roman" w:hAnsi="Times New Roman" w:cs="Times New Roman"/>
          <w:sz w:val="28"/>
          <w:szCs w:val="28"/>
        </w:rPr>
        <w:t>80 000,00</w:t>
      </w:r>
      <w:r w:rsidRPr="00767DBB">
        <w:rPr>
          <w:rFonts w:ascii="Times New Roman" w:hAnsi="Times New Roman" w:cs="Times New Roman"/>
          <w:sz w:val="28"/>
          <w:szCs w:val="28"/>
        </w:rPr>
        <w:t>, за счет средств местного бюджета-</w:t>
      </w:r>
      <w:r w:rsidR="002A3B0C" w:rsidRPr="00767DBB">
        <w:rPr>
          <w:rFonts w:ascii="Times New Roman" w:hAnsi="Times New Roman" w:cs="Times New Roman"/>
          <w:sz w:val="28"/>
          <w:szCs w:val="28"/>
        </w:rPr>
        <w:t>9600,00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 xml:space="preserve">- мероприятия по поддержке муниципального фонда (плата за </w:t>
      </w:r>
      <w:proofErr w:type="spellStart"/>
      <w:r w:rsidRPr="00767DBB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767D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7DBB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767DBB">
        <w:rPr>
          <w:rFonts w:ascii="Times New Roman" w:hAnsi="Times New Roman" w:cs="Times New Roman"/>
          <w:sz w:val="28"/>
          <w:szCs w:val="28"/>
        </w:rPr>
        <w:t xml:space="preserve">)  исполнено в размере </w:t>
      </w:r>
      <w:r w:rsidR="002A3B0C" w:rsidRPr="00767DBB">
        <w:rPr>
          <w:rFonts w:ascii="Times New Roman" w:hAnsi="Times New Roman" w:cs="Times New Roman"/>
          <w:sz w:val="28"/>
          <w:szCs w:val="28"/>
        </w:rPr>
        <w:t>23400,00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 xml:space="preserve">- расходы по ликвидации несанкционированных свалок </w:t>
      </w:r>
      <w:proofErr w:type="gramStart"/>
      <w:r w:rsidRPr="0076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7DBB">
        <w:rPr>
          <w:rFonts w:ascii="Times New Roman" w:hAnsi="Times New Roman" w:cs="Times New Roman"/>
          <w:sz w:val="28"/>
          <w:szCs w:val="28"/>
        </w:rPr>
        <w:t xml:space="preserve"> исполнено </w:t>
      </w:r>
      <w:proofErr w:type="gramStart"/>
      <w:r w:rsidRPr="00767D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7DB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2A3B0C" w:rsidRPr="00767DBB">
        <w:rPr>
          <w:rFonts w:ascii="Times New Roman" w:hAnsi="Times New Roman" w:cs="Times New Roman"/>
          <w:sz w:val="28"/>
          <w:szCs w:val="28"/>
        </w:rPr>
        <w:t>5462</w:t>
      </w:r>
      <w:r w:rsidR="0097203E" w:rsidRPr="00767DBB">
        <w:rPr>
          <w:rFonts w:ascii="Times New Roman" w:hAnsi="Times New Roman" w:cs="Times New Roman"/>
          <w:sz w:val="28"/>
          <w:szCs w:val="28"/>
        </w:rPr>
        <w:t>1</w:t>
      </w:r>
      <w:r w:rsidR="002A3B0C" w:rsidRPr="00767DBB">
        <w:rPr>
          <w:rFonts w:ascii="Times New Roman" w:hAnsi="Times New Roman" w:cs="Times New Roman"/>
          <w:sz w:val="28"/>
          <w:szCs w:val="28"/>
        </w:rPr>
        <w:t>,79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0032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 xml:space="preserve">- расходы по благоустройству исполнено в размере </w:t>
      </w:r>
      <w:r w:rsidR="002A3B0C" w:rsidRPr="00767DBB">
        <w:rPr>
          <w:rFonts w:ascii="Times New Roman" w:hAnsi="Times New Roman" w:cs="Times New Roman"/>
          <w:sz w:val="28"/>
          <w:szCs w:val="28"/>
        </w:rPr>
        <w:t>-</w:t>
      </w:r>
      <w:r w:rsidR="00767DBB" w:rsidRPr="00767DBB">
        <w:rPr>
          <w:rFonts w:ascii="Times New Roman" w:hAnsi="Times New Roman" w:cs="Times New Roman"/>
          <w:sz w:val="28"/>
          <w:szCs w:val="28"/>
        </w:rPr>
        <w:t>1564905,00</w:t>
      </w:r>
      <w:r w:rsidRPr="00767DB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203E" w:rsidRPr="00767DBB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>- расходы на выплату персоналу (</w:t>
      </w:r>
      <w:proofErr w:type="spellStart"/>
      <w:r w:rsidRPr="00767DBB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767D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7DBB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767DBB">
        <w:rPr>
          <w:rFonts w:ascii="Times New Roman" w:hAnsi="Times New Roman" w:cs="Times New Roman"/>
          <w:sz w:val="28"/>
          <w:szCs w:val="28"/>
        </w:rPr>
        <w:t>) исполнено в размере</w:t>
      </w:r>
      <w:r w:rsidR="0097203E" w:rsidRPr="00767D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360C" w:rsidRPr="00767DBB">
        <w:rPr>
          <w:rFonts w:ascii="Times New Roman" w:hAnsi="Times New Roman" w:cs="Times New Roman"/>
          <w:sz w:val="28"/>
          <w:szCs w:val="28"/>
        </w:rPr>
        <w:t>175</w:t>
      </w:r>
      <w:r w:rsidR="0097203E" w:rsidRPr="00767DBB">
        <w:rPr>
          <w:rFonts w:ascii="Times New Roman" w:hAnsi="Times New Roman" w:cs="Times New Roman"/>
          <w:sz w:val="28"/>
          <w:szCs w:val="28"/>
        </w:rPr>
        <w:t xml:space="preserve"> </w:t>
      </w:r>
      <w:r w:rsidR="0008360C" w:rsidRPr="00767DBB">
        <w:rPr>
          <w:rFonts w:ascii="Times New Roman" w:hAnsi="Times New Roman" w:cs="Times New Roman"/>
          <w:sz w:val="28"/>
          <w:szCs w:val="28"/>
        </w:rPr>
        <w:t>976,86руб</w:t>
      </w:r>
      <w:r w:rsidRPr="00767DBB">
        <w:rPr>
          <w:rFonts w:ascii="Times New Roman" w:hAnsi="Times New Roman" w:cs="Times New Roman"/>
          <w:sz w:val="28"/>
          <w:szCs w:val="28"/>
        </w:rPr>
        <w:t>.</w:t>
      </w:r>
    </w:p>
    <w:p w:rsidR="00080032" w:rsidRPr="0008360C" w:rsidRDefault="00080032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DBB">
        <w:rPr>
          <w:rFonts w:ascii="Times New Roman" w:hAnsi="Times New Roman" w:cs="Times New Roman"/>
          <w:sz w:val="28"/>
          <w:szCs w:val="28"/>
        </w:rPr>
        <w:t>Разработка и реализация программ позволило эффективно и целесообразно</w:t>
      </w:r>
      <w:r w:rsidR="0097203E" w:rsidRPr="00767DBB">
        <w:rPr>
          <w:rFonts w:ascii="Times New Roman" w:hAnsi="Times New Roman" w:cs="Times New Roman"/>
          <w:sz w:val="28"/>
          <w:szCs w:val="28"/>
        </w:rPr>
        <w:t xml:space="preserve"> </w:t>
      </w:r>
      <w:r w:rsidRPr="00767DBB">
        <w:rPr>
          <w:rFonts w:ascii="Times New Roman" w:hAnsi="Times New Roman" w:cs="Times New Roman"/>
          <w:sz w:val="28"/>
          <w:szCs w:val="28"/>
        </w:rPr>
        <w:t xml:space="preserve"> подойти к решению</w:t>
      </w:r>
      <w:r w:rsidRPr="0008360C">
        <w:rPr>
          <w:rFonts w:ascii="Times New Roman" w:hAnsi="Times New Roman" w:cs="Times New Roman"/>
          <w:sz w:val="28"/>
          <w:szCs w:val="28"/>
        </w:rPr>
        <w:t xml:space="preserve"> проблем благоустройства на территории </w:t>
      </w:r>
      <w:proofErr w:type="spellStart"/>
      <w:r w:rsidRPr="0008360C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08360C">
        <w:rPr>
          <w:rFonts w:ascii="Times New Roman" w:hAnsi="Times New Roman" w:cs="Times New Roman"/>
          <w:sz w:val="28"/>
          <w:szCs w:val="28"/>
        </w:rPr>
        <w:t xml:space="preserve"> сельсовета. Повешение уровня благоустройства территории дает положительные показатели в ее социально- экономическом развитии и возможность для привлечения в сельскую местность инвестиции и улучшение жизненного уровня на селе.</w:t>
      </w:r>
    </w:p>
    <w:p w:rsidR="00B351BA" w:rsidRPr="0008360C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1BA" w:rsidRPr="0008360C" w:rsidRDefault="00B351BA" w:rsidP="00B351BA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D77" w:rsidRPr="0008360C" w:rsidRDefault="00B351BA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бухгалтер                                     </w:t>
      </w:r>
      <w:r w:rsidR="007840D0"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О.Ю.Малахова</w:t>
      </w: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DBB" w:rsidRPr="0008360C" w:rsidRDefault="00767DBB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B351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Доклад об исполнении муниципальных программ. </w:t>
      </w:r>
      <w:proofErr w:type="gramStart"/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Тарутинского</w:t>
      </w:r>
      <w:proofErr w:type="spellEnd"/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за 201</w:t>
      </w:r>
      <w:r w:rsidR="00B263E3"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83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35286" w:rsidRPr="0008360C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По муниципальному образованию «</w:t>
      </w:r>
      <w:proofErr w:type="spellStart"/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Тарутинский</w:t>
      </w:r>
      <w:proofErr w:type="spellEnd"/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сельсовет» утверждены следующие муниципальные программы (далее МП</w:t>
      </w:r>
      <w:proofErr w:type="gramStart"/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proofErr w:type="gramEnd"/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действие которых осуществляются в 201</w:t>
      </w:r>
      <w:r w:rsidR="00B263E3"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12"/>
        <w:gridCol w:w="1784"/>
        <w:gridCol w:w="3204"/>
      </w:tblGrid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Нормативно-правовой акт об утверждении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№68-П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№67-П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 w:rsidP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Потановление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3B0C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14.10.2013 г. №66-П</w:t>
            </w:r>
          </w:p>
        </w:tc>
      </w:tr>
    </w:tbl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360C" w:rsidRDefault="00535286" w:rsidP="005352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финансирования из бюджета сельсовета целевых программ в  201</w:t>
      </w:r>
      <w:r w:rsidR="00B263E3"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году:</w:t>
      </w:r>
    </w:p>
    <w:p w:rsidR="00535286" w:rsidRPr="0008360C" w:rsidRDefault="00535286" w:rsidP="005352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</w:p>
    <w:tbl>
      <w:tblPr>
        <w:tblStyle w:val="a5"/>
        <w:tblW w:w="0" w:type="auto"/>
        <w:tblLook w:val="04A0"/>
      </w:tblPr>
      <w:tblGrid>
        <w:gridCol w:w="675"/>
        <w:gridCol w:w="3315"/>
        <w:gridCol w:w="1995"/>
        <w:gridCol w:w="1995"/>
        <w:gridCol w:w="1995"/>
      </w:tblGrid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целевой 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с учетом изменений на 201</w:t>
            </w:r>
            <w:r w:rsidR="00B263E3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за 201</w:t>
            </w:r>
            <w:r w:rsidR="00B263E3"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«Содействие развитию органов местного самоуправления, реализация полномочий администрации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7 594 300,00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7 084 000,00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 территории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от чрезвычайных ситуаций природного и техногенного характера»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607 400,00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533 600,00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35286" w:rsidRPr="0008360C" w:rsidTr="00535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комплексного благоустройства  территории  </w:t>
            </w:r>
            <w:proofErr w:type="spellStart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5 484 500,00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5 390 200,00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535286" w:rsidTr="000836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программам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13 686 200,00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6" w:rsidRPr="0008360C" w:rsidRDefault="00B263E3" w:rsidP="004E6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13 007 800,00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86" w:rsidRDefault="005352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286" w:rsidRDefault="00535286" w:rsidP="00535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5286" w:rsidRPr="00080032" w:rsidRDefault="00535286" w:rsidP="00535286">
      <w:pPr>
        <w:jc w:val="both"/>
        <w:rPr>
          <w:sz w:val="28"/>
          <w:szCs w:val="28"/>
        </w:rPr>
      </w:pPr>
    </w:p>
    <w:sectPr w:rsidR="00535286" w:rsidRPr="00080032" w:rsidSect="0008003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1674D9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24AC5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DB3A42"/>
    <w:multiLevelType w:val="hybridMultilevel"/>
    <w:tmpl w:val="78AA9286"/>
    <w:lvl w:ilvl="0" w:tplc="561007E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8A5C8D"/>
    <w:multiLevelType w:val="hybridMultilevel"/>
    <w:tmpl w:val="F9C8044E"/>
    <w:lvl w:ilvl="0" w:tplc="56128B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1EA"/>
    <w:rsid w:val="00016766"/>
    <w:rsid w:val="000450B6"/>
    <w:rsid w:val="00080032"/>
    <w:rsid w:val="0008360C"/>
    <w:rsid w:val="001053FF"/>
    <w:rsid w:val="0015010B"/>
    <w:rsid w:val="001D584B"/>
    <w:rsid w:val="00233CD7"/>
    <w:rsid w:val="002A3B0C"/>
    <w:rsid w:val="002C1EEE"/>
    <w:rsid w:val="003401C3"/>
    <w:rsid w:val="00395961"/>
    <w:rsid w:val="004174C5"/>
    <w:rsid w:val="004458D2"/>
    <w:rsid w:val="00460C97"/>
    <w:rsid w:val="004A0A15"/>
    <w:rsid w:val="004C2848"/>
    <w:rsid w:val="004E62A9"/>
    <w:rsid w:val="00535286"/>
    <w:rsid w:val="005E394B"/>
    <w:rsid w:val="0060408B"/>
    <w:rsid w:val="006A1E72"/>
    <w:rsid w:val="007532C1"/>
    <w:rsid w:val="00767DBB"/>
    <w:rsid w:val="007840D0"/>
    <w:rsid w:val="007C62BB"/>
    <w:rsid w:val="00882EB3"/>
    <w:rsid w:val="008B4AA0"/>
    <w:rsid w:val="0097203E"/>
    <w:rsid w:val="00A021EA"/>
    <w:rsid w:val="00A84045"/>
    <w:rsid w:val="00B263E3"/>
    <w:rsid w:val="00B351BA"/>
    <w:rsid w:val="00C52E94"/>
    <w:rsid w:val="00D03BC9"/>
    <w:rsid w:val="00EC0D77"/>
    <w:rsid w:val="00E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9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table" w:customStyle="1" w:styleId="1">
    <w:name w:val="Стиль1"/>
    <w:basedOn w:val="a1"/>
    <w:uiPriority w:val="99"/>
    <w:qFormat/>
    <w:rsid w:val="003401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1BA"/>
    <w:pPr>
      <w:ind w:left="720"/>
      <w:contextualSpacing/>
    </w:pPr>
  </w:style>
  <w:style w:type="table" w:styleId="a5">
    <w:name w:val="Table Grid"/>
    <w:basedOn w:val="a1"/>
    <w:uiPriority w:val="59"/>
    <w:rsid w:val="0053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24</cp:revision>
  <cp:lastPrinted>2019-06-18T06:16:00Z</cp:lastPrinted>
  <dcterms:created xsi:type="dcterms:W3CDTF">2018-03-22T06:47:00Z</dcterms:created>
  <dcterms:modified xsi:type="dcterms:W3CDTF">2019-06-19T06:16:00Z</dcterms:modified>
</cp:coreProperties>
</file>