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C4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посетители</w:t>
      </w:r>
      <w:r w:rsidR="000B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26621" w:rsidRDefault="00257ABF" w:rsidP="00826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предназначена</w:t>
      </w:r>
      <w:r w:rsidR="00775E9E"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основных и проблемных вопросов предпринимателе</w:t>
      </w:r>
      <w:r w:rsidR="000B319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75E9E"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  информационного взаимодействия граждан по вопросам малого и среднего предпринимательства</w:t>
      </w:r>
      <w:r w:rsidR="0036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Тарутинского </w:t>
      </w:r>
      <w:r w:rsidR="000B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775E9E"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5E9E" w:rsidRPr="00775E9E" w:rsidRDefault="00775E9E" w:rsidP="00826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 </w:t>
      </w:r>
      <w:r w:rsidR="00492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 вопрос Главе сельсовета по телефону 8(39151)</w:t>
      </w:r>
      <w:r w:rsidR="0096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6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63F16">
        <w:rPr>
          <w:rFonts w:ascii="Times New Roman" w:eastAsia="Times New Roman" w:hAnsi="Times New Roman" w:cs="Times New Roman"/>
          <w:sz w:val="24"/>
          <w:szCs w:val="24"/>
          <w:lang w:eastAsia="ru-RU"/>
        </w:rPr>
        <w:t>0-253</w:t>
      </w:r>
      <w:r w:rsidR="0049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B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proofErr w:type="spellStart"/>
      <w:r w:rsidR="000B3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интернет-приемной</w:t>
      </w:r>
      <w:proofErr w:type="spellEnd"/>
      <w:r w:rsidR="0049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7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="00E80038" w:rsidRPr="00C069C0">
          <w:rPr>
            <w:rStyle w:val="a3"/>
            <w:lang w:val="en-US"/>
          </w:rPr>
          <w:t>https</w:t>
        </w:r>
        <w:r w:rsidR="00E80038" w:rsidRPr="00C069C0">
          <w:rPr>
            <w:rStyle w:val="a3"/>
          </w:rPr>
          <w:t>://</w:t>
        </w:r>
        <w:proofErr w:type="spellStart"/>
        <w:r w:rsidR="00363F16">
          <w:rPr>
            <w:rStyle w:val="a3"/>
            <w:lang w:val="en-US"/>
          </w:rPr>
          <w:t>tarutino</w:t>
        </w:r>
        <w:proofErr w:type="spellEnd"/>
        <w:r w:rsidR="00363F16" w:rsidRPr="00363F16">
          <w:rPr>
            <w:rStyle w:val="a3"/>
          </w:rPr>
          <w:t>24</w:t>
        </w:r>
        <w:r w:rsidR="00363F16">
          <w:rPr>
            <w:rStyle w:val="a3"/>
          </w:rPr>
          <w:t>.</w:t>
        </w:r>
        <w:proofErr w:type="spellStart"/>
        <w:r w:rsidR="00E80038" w:rsidRPr="00C069C0">
          <w:rPr>
            <w:rStyle w:val="a3"/>
            <w:lang w:val="en-US"/>
          </w:rPr>
          <w:t>ru</w:t>
        </w:r>
        <w:proofErr w:type="spellEnd"/>
        <w:r w:rsidR="00E80038" w:rsidRPr="00C069C0">
          <w:rPr>
            <w:rStyle w:val="a3"/>
          </w:rPr>
          <w:t>/</w:t>
        </w:r>
      </w:hyperlink>
      <w:r w:rsidR="009607CA">
        <w:t>)</w:t>
      </w:r>
      <w:r w:rsidR="004926C4" w:rsidRPr="009607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получить быстрый ответ.</w:t>
      </w:r>
    </w:p>
    <w:p w:rsidR="00775E9E" w:rsidRPr="00775E9E" w:rsidRDefault="00775E9E" w:rsidP="00826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</w:t>
      </w:r>
      <w:r w:rsidR="000B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</w:t>
      </w:r>
      <w:r w:rsidR="000B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РФ»</w:t>
      </w:r>
      <w:r w:rsidR="0096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209-ФЗ)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Федеральным законом</w:t>
      </w:r>
      <w:r w:rsidR="0096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209-ФЗ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E9E" w:rsidRPr="00775E9E" w:rsidRDefault="00775E9E" w:rsidP="00826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</w:t>
      </w:r>
      <w:r w:rsidR="000B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астью 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0B319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="0096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209-ФЗ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775E9E" w:rsidRPr="00775E9E" w:rsidRDefault="00775E9E" w:rsidP="00826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0B319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ч</w:t>
      </w:r>
      <w:r w:rsidR="000B31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</w:t>
      </w:r>
      <w:r w:rsidR="000B319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Ф</w:t>
      </w:r>
      <w:r w:rsidR="009607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5145F7" w:rsidRDefault="005145F7" w:rsidP="005145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607CA" w:rsidRDefault="005145F7" w:rsidP="005145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 </w:t>
      </w:r>
      <w:r w:rsidR="00C33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субъектов малого и среднего предпринимательства</w:t>
      </w:r>
      <w:r w:rsidR="00C33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C33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предусмотренная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пунктом 2 статьи 19 Федерального закона № 209-ФЗ</w:t>
      </w:r>
    </w:p>
    <w:p w:rsidR="00C33C1A" w:rsidRDefault="00C33C1A" w:rsidP="005145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E9E" w:rsidRPr="00C33C1A" w:rsidRDefault="00C33C1A" w:rsidP="00C33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="00775E9E" w:rsidRPr="00C33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D3711A" w:rsidRDefault="00775E9E" w:rsidP="00826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387F9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387F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разных видов программ по поддержке и развитию малого и среднего предпринимательства</w:t>
      </w:r>
      <w:r w:rsidR="0038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7F94" w:rsidRPr="00221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инфраструктуре и формах поддержки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 </w:t>
      </w:r>
      <w:r w:rsidR="00D3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экономического развития </w:t>
      </w:r>
      <w:r w:rsidR="0038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инвестиционной политики </w:t>
      </w:r>
      <w:r w:rsidR="00D371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 (</w:t>
      </w:r>
      <w:hyperlink r:id="rId6" w:history="1">
        <w:r w:rsidR="00D3711A" w:rsidRPr="002A255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http://econ.krskstate.ru/</w:t>
        </w:r>
      </w:hyperlink>
      <w:r w:rsidR="00D371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168F" w:rsidRPr="0022168F" w:rsidRDefault="0022168F" w:rsidP="00826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правовых условий и механизмов, обеспечивающих равноправное взаимодействие субъектов малого и среднего предпринимательства и муниципальных органов, на территории Ачинского района действует муниципальная программа «Создание благоприятных условий развития малого и среднего предпринимательства в Ачинском районе», утвержденная постановлением Администрации Ачинского района 08.10.2013 № 883-П.</w:t>
      </w:r>
    </w:p>
    <w:p w:rsidR="0022168F" w:rsidRPr="0022168F" w:rsidRDefault="0022168F" w:rsidP="00826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муниципальной программой, а также с информацией о поддержке субъектов малого и среднего бизнеса на территории Ачинского района можно ознакомиться на </w:t>
      </w:r>
      <w:r w:rsidRPr="00221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официальном сайте Администрации Ачинского района: </w:t>
      </w:r>
      <w:proofErr w:type="spellStart"/>
      <w:r w:rsidRPr="0022168F">
        <w:rPr>
          <w:rFonts w:ascii="Times New Roman" w:eastAsia="Times New Roman" w:hAnsi="Times New Roman" w:cs="Times New Roman"/>
          <w:sz w:val="24"/>
          <w:szCs w:val="24"/>
          <w:lang w:eastAsia="ru-RU"/>
        </w:rPr>
        <w:t>www.ach</w:t>
      </w:r>
      <w:proofErr w:type="spellEnd"/>
      <w:r w:rsidRPr="00221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22168F">
        <w:rPr>
          <w:rFonts w:ascii="Times New Roman" w:eastAsia="Times New Roman" w:hAnsi="Times New Roman" w:cs="Times New Roman"/>
          <w:sz w:val="24"/>
          <w:szCs w:val="24"/>
          <w:lang w:eastAsia="ru-RU"/>
        </w:rPr>
        <w:t>rajon.ru</w:t>
      </w:r>
      <w:proofErr w:type="spellEnd"/>
      <w:r w:rsidRPr="0022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607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</w:t>
      </w:r>
      <w:r w:rsidRPr="0022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«Администрация» раздел «Экономика и финансы»).</w:t>
      </w:r>
    </w:p>
    <w:p w:rsidR="00E37B29" w:rsidRPr="00775E9E" w:rsidRDefault="00E37B29" w:rsidP="00E37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2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2216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бизнес-портале</w:t>
      </w:r>
      <w:proofErr w:type="spellEnd"/>
      <w:r w:rsidRPr="0022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бизнеса Красноярского края (www.smb24.ru) можно ознакомиться с государственными программами развития малого и среднего бизнеса в Красноярском крае, получить информацию о субсидиях, инфраструктуре и формах поддержки, пройти курсы и </w:t>
      </w:r>
      <w:proofErr w:type="spellStart"/>
      <w:r w:rsidRPr="00221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онлайн-консультации</w:t>
      </w:r>
      <w:proofErr w:type="spellEnd"/>
      <w:r w:rsidRPr="0022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предпринимателей.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B77" w:rsidRDefault="005A6B77" w:rsidP="0038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F94" w:rsidRPr="00E80038" w:rsidRDefault="00387F94" w:rsidP="0038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Сведения о количестве субъектов малого и среднего предпринимательства, об их классификации по видам экономической деятельности</w:t>
      </w:r>
      <w:r w:rsidR="005A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 числе замещенных в них рабочих мест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состоянию на 01.0</w:t>
      </w:r>
      <w:r w:rsidR="00E80038" w:rsidRPr="00E80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E80038" w:rsidRPr="00E80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</w:p>
    <w:p w:rsidR="005A6B77" w:rsidRDefault="00387F94" w:rsidP="005A6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36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Тарутинского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</w:t>
      </w:r>
      <w:r w:rsidR="00E90C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E90C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5A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F16" w:rsidRDefault="00363F16" w:rsidP="005A6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943"/>
        <w:gridCol w:w="3402"/>
        <w:gridCol w:w="2977"/>
      </w:tblGrid>
      <w:tr w:rsidR="00363F16" w:rsidTr="00363F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16" w:rsidRDefault="00363F16" w:rsidP="00093613">
            <w:pPr>
              <w:jc w:val="center"/>
              <w:rPr>
                <w:b/>
              </w:rPr>
            </w:pPr>
            <w:r>
              <w:rPr>
                <w:b/>
              </w:rPr>
              <w:t>Вид экономической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16" w:rsidRDefault="00363F16" w:rsidP="00093613">
            <w:pPr>
              <w:jc w:val="center"/>
              <w:rPr>
                <w:b/>
              </w:rPr>
            </w:pPr>
            <w:r w:rsidRPr="00363F16">
              <w:rPr>
                <w:b/>
              </w:rPr>
              <w:t>Количество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16" w:rsidRDefault="00363F16" w:rsidP="00093613">
            <w:pPr>
              <w:jc w:val="center"/>
              <w:rPr>
                <w:b/>
              </w:rPr>
            </w:pPr>
            <w:r w:rsidRPr="005A6B77">
              <w:rPr>
                <w:b/>
                <w:bCs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</w:tr>
      <w:tr w:rsidR="00E90C87" w:rsidTr="00363F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Добыча бурого   угля открытым способом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363F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 xml:space="preserve">Розничная торговля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363F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Оптовая торговля моторным топливом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363F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 xml:space="preserve">Розничная торговля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363F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 xml:space="preserve">Розничная торговля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363F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 xml:space="preserve">Розничная торговля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363F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Розничная 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363F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pPr>
              <w:jc w:val="center"/>
            </w:pPr>
            <w:r>
              <w:t>Розничная 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363F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pPr>
              <w:jc w:val="center"/>
            </w:pPr>
            <w:proofErr w:type="spellStart"/>
            <w:r>
              <w:t>Хлебо-булочные</w:t>
            </w:r>
            <w:proofErr w:type="spellEnd"/>
            <w:r>
              <w:t xml:space="preserve"> изделия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363F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pPr>
              <w:jc w:val="center"/>
            </w:pPr>
            <w:r>
              <w:t>Розничная 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</w:tbl>
    <w:p w:rsidR="00363F16" w:rsidRDefault="00363F16" w:rsidP="00363F16">
      <w:pPr>
        <w:rPr>
          <w:b/>
          <w:sz w:val="18"/>
          <w:szCs w:val="18"/>
        </w:rPr>
      </w:pPr>
    </w:p>
    <w:p w:rsidR="005A6B77" w:rsidRDefault="005A6B77" w:rsidP="0038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9E" w:rsidRDefault="005A6B77" w:rsidP="005A6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="00775E9E" w:rsidRPr="0077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</w:t>
      </w:r>
      <w:r w:rsidR="00775E9E" w:rsidRPr="0077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</w:t>
      </w:r>
      <w:r w:rsidR="00E80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75E9E" w:rsidRPr="0077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E80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93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943"/>
        <w:gridCol w:w="3402"/>
        <w:gridCol w:w="2977"/>
      </w:tblGrid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  <w:rPr>
                <w:b/>
              </w:rPr>
            </w:pPr>
            <w:r>
              <w:rPr>
                <w:b/>
              </w:rPr>
              <w:t>Вид экономической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  <w:rPr>
                <w:b/>
              </w:rPr>
            </w:pPr>
            <w:r w:rsidRPr="00363F16">
              <w:rPr>
                <w:b/>
              </w:rPr>
              <w:t>Количество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  <w:rPr>
                <w:b/>
              </w:rPr>
            </w:pPr>
            <w:r w:rsidRPr="005A6B77">
              <w:rPr>
                <w:b/>
                <w:bCs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Добыча бурого   угля открытым способом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 xml:space="preserve">Розничная торговля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Оптовая торговля моторным топливом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 xml:space="preserve">Розничная торговля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 xml:space="preserve">Розничная торговля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 xml:space="preserve">Розничная торговля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Розничная 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pPr>
              <w:jc w:val="center"/>
            </w:pPr>
            <w:r>
              <w:t>Розничная 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pPr>
              <w:jc w:val="center"/>
            </w:pPr>
            <w:proofErr w:type="spellStart"/>
            <w:r>
              <w:t>Хлебо-булочные</w:t>
            </w:r>
            <w:proofErr w:type="spellEnd"/>
            <w:r>
              <w:t xml:space="preserve"> изделия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pPr>
              <w:jc w:val="center"/>
            </w:pPr>
            <w:r>
              <w:t>Розничная 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</w:tbl>
    <w:p w:rsidR="00B36310" w:rsidRDefault="00B36310" w:rsidP="005A6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E9E" w:rsidRDefault="005A6B77" w:rsidP="00B3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</w:t>
      </w:r>
      <w:r w:rsidR="00775E9E" w:rsidRPr="0077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финансово-экономическом состоянии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субъектов малого и среднего предпринимательства по состоянию </w:t>
      </w:r>
      <w:r w:rsidR="00775E9E" w:rsidRPr="0077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</w:t>
      </w:r>
      <w:r w:rsidR="008B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75E9E" w:rsidRPr="0077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8B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г</w:t>
      </w:r>
      <w:r w:rsidR="00775E9E" w:rsidRPr="0077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</w:t>
      </w:r>
    </w:p>
    <w:p w:rsidR="00B36310" w:rsidRPr="00775E9E" w:rsidRDefault="00B36310" w:rsidP="00B36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943"/>
        <w:gridCol w:w="3402"/>
        <w:gridCol w:w="2977"/>
      </w:tblGrid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  <w:rPr>
                <w:b/>
              </w:rPr>
            </w:pPr>
            <w:r>
              <w:rPr>
                <w:b/>
              </w:rPr>
              <w:t>Вид экономической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  <w:rPr>
                <w:b/>
              </w:rPr>
            </w:pPr>
            <w:r w:rsidRPr="00363F16">
              <w:rPr>
                <w:b/>
              </w:rPr>
              <w:t>Количество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  <w:rPr>
                <w:b/>
              </w:rPr>
            </w:pPr>
            <w:r w:rsidRPr="005A6B77">
              <w:rPr>
                <w:b/>
                <w:bCs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Добыча бурого   угля открытым способом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 xml:space="preserve">Розничная торговля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Оптовая торговля моторным топливом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 xml:space="preserve">Розничная торговля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 xml:space="preserve">Розничная торговля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 xml:space="preserve">Розничная торговля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Розничная 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pPr>
              <w:jc w:val="center"/>
            </w:pPr>
            <w:r>
              <w:t>Розничная 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pPr>
              <w:jc w:val="center"/>
            </w:pPr>
            <w:proofErr w:type="spellStart"/>
            <w:r>
              <w:t>Хлебо-булочные</w:t>
            </w:r>
            <w:proofErr w:type="spellEnd"/>
            <w:r>
              <w:t xml:space="preserve"> изделия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  <w:tr w:rsidR="00E90C87" w:rsidTr="000936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pPr>
              <w:jc w:val="center"/>
            </w:pPr>
            <w:r>
              <w:t>Розничная 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7" w:rsidRDefault="00E90C87" w:rsidP="00093613">
            <w:r w:rsidRPr="00917697">
              <w:rPr>
                <w:sz w:val="24"/>
                <w:szCs w:val="24"/>
                <w:lang w:eastAsia="ru-RU"/>
              </w:rPr>
              <w:t>данными не  располагаем</w:t>
            </w:r>
          </w:p>
        </w:tc>
      </w:tr>
    </w:tbl>
    <w:p w:rsidR="00B36310" w:rsidRDefault="00B36310" w:rsidP="00B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E9E" w:rsidRDefault="00B36310" w:rsidP="00B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Сведения об организациях,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образующих инфраструктуру поддержки малого и среднего предпринимательства по состоянию на 01.0</w:t>
      </w:r>
      <w:r w:rsidR="00B4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B4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B36310" w:rsidRDefault="00B36310" w:rsidP="00B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 об организациях, образующих инфраструктуру поддержки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условиях и о порядке оказания таким организациям поддержки субъектам малого и среднего предпринимательства, не располагаем.</w:t>
      </w:r>
    </w:p>
    <w:p w:rsidR="00B36310" w:rsidRDefault="00B36310" w:rsidP="00B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10" w:rsidRDefault="00B36310" w:rsidP="00B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муниципальном имуществе, включенном в перечни, указанные в части 4 статьи 18 Федерального закона № 209-ФЗ, по состоянию на 01.0</w:t>
      </w:r>
      <w:r w:rsidR="00B4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B4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B36310" w:rsidRDefault="00B36310" w:rsidP="00B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имущества, используемого в целях предоставления его во  владение и</w:t>
      </w:r>
      <w:r w:rsidR="000C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E90C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Тарутинского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</w:t>
      </w:r>
      <w:r w:rsidRPr="00775E9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36310" w:rsidRDefault="00B36310" w:rsidP="00B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10" w:rsidRDefault="00B36310" w:rsidP="00B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по состоянию на 01.0</w:t>
      </w:r>
      <w:r w:rsidR="00B4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B4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0C575A" w:rsidRPr="000C575A" w:rsidRDefault="00E90C87" w:rsidP="00B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Тарутинского </w:t>
      </w:r>
      <w:r w:rsidR="000C575A" w:rsidRPr="000C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конкурсы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</w:t>
      </w:r>
      <w:r w:rsidR="000C575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не объявлялись.</w:t>
      </w:r>
    </w:p>
    <w:p w:rsidR="000C575A" w:rsidRDefault="000C575A" w:rsidP="00B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95" w:rsidRDefault="00B36310" w:rsidP="00B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Иные необходимые для развития субъектов малого и среднего предпринимательства </w:t>
      </w:r>
      <w:r w:rsidR="00C7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(экономические, правовые, статистические, производственно-технологические, сведения в области маркетинга), в том числе сведения в сфере деятельности корпорации развития малого и среднего предпринимательства, действующие в соответствии   с Федеральным законом № 209-ФЗ</w:t>
      </w:r>
      <w:r w:rsidR="00E3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 состоянию на 01.0</w:t>
      </w:r>
      <w:r w:rsidR="00B4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3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B4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E37B29" w:rsidRDefault="00E37B29" w:rsidP="00B36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37B29">
        <w:rPr>
          <w:rFonts w:ascii="Times New Roman" w:hAnsi="Times New Roman" w:cs="Times New Roman"/>
          <w:sz w:val="24"/>
          <w:szCs w:val="24"/>
        </w:rPr>
        <w:t>едеральны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37B29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37B29">
        <w:rPr>
          <w:rFonts w:ascii="Times New Roman" w:hAnsi="Times New Roman" w:cs="Times New Roman"/>
          <w:sz w:val="24"/>
          <w:szCs w:val="24"/>
        </w:rPr>
        <w:t xml:space="preserve"> наблюдения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37B29">
        <w:rPr>
          <w:rFonts w:ascii="Times New Roman" w:hAnsi="Times New Roman" w:cs="Times New Roman"/>
          <w:sz w:val="24"/>
          <w:szCs w:val="24"/>
        </w:rPr>
        <w:t xml:space="preserve"> за деятельностью субъектов малого и среднего предпринимательства в разрезе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7B29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E37B29">
        <w:rPr>
          <w:rFonts w:ascii="Times New Roman" w:hAnsi="Times New Roman" w:cs="Times New Roman"/>
          <w:sz w:val="24"/>
          <w:szCs w:val="24"/>
        </w:rPr>
        <w:lastRenderedPageBreak/>
        <w:t>проводятся выборочно путем ежемесячных и (или) ежеквартальных обследований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7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со сп</w:t>
      </w:r>
      <w:r w:rsidRPr="00E37B29">
        <w:rPr>
          <w:rFonts w:ascii="Times New Roman" w:hAnsi="Times New Roman" w:cs="Times New Roman"/>
          <w:sz w:val="24"/>
          <w:szCs w:val="24"/>
        </w:rPr>
        <w:t>лошны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37B29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37B29">
        <w:rPr>
          <w:rFonts w:ascii="Times New Roman" w:hAnsi="Times New Roman" w:cs="Times New Roman"/>
          <w:sz w:val="24"/>
          <w:szCs w:val="24"/>
        </w:rPr>
        <w:t xml:space="preserve"> наблюдения в разрезе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7B29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имыми</w:t>
      </w:r>
      <w:r w:rsidRPr="00E37B29">
        <w:rPr>
          <w:rFonts w:ascii="Times New Roman" w:hAnsi="Times New Roman" w:cs="Times New Roman"/>
          <w:sz w:val="24"/>
          <w:szCs w:val="24"/>
        </w:rPr>
        <w:t xml:space="preserve"> один раз в пять лет</w:t>
      </w:r>
      <w:r>
        <w:rPr>
          <w:rFonts w:ascii="Times New Roman" w:hAnsi="Times New Roman" w:cs="Times New Roman"/>
          <w:sz w:val="24"/>
          <w:szCs w:val="24"/>
        </w:rPr>
        <w:t>, можно ознакомиться</w:t>
      </w:r>
      <w:r w:rsidRPr="00E37B29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E37B29">
        <w:rPr>
          <w:rFonts w:ascii="Times New Roman" w:hAnsi="Times New Roman" w:cs="Times New Roman"/>
          <w:sz w:val="24"/>
          <w:szCs w:val="24"/>
        </w:rPr>
        <w:t>Красноярскстата</w:t>
      </w:r>
      <w:proofErr w:type="spellEnd"/>
      <w:r w:rsidRPr="00E37B29">
        <w:rPr>
          <w:rFonts w:ascii="Times New Roman" w:hAnsi="Times New Roman" w:cs="Times New Roman"/>
          <w:sz w:val="24"/>
          <w:szCs w:val="24"/>
        </w:rPr>
        <w:t xml:space="preserve"> (http://www.krasstat.gks.ru/). </w:t>
      </w:r>
    </w:p>
    <w:p w:rsidR="00B36310" w:rsidRPr="00E37B29" w:rsidRDefault="00E37B29" w:rsidP="00B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E37B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бизнес-портале</w:t>
      </w:r>
      <w:proofErr w:type="spellEnd"/>
      <w:r w:rsidRPr="00E3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бизнеса Красноярского края (www.smb24.ru) можно ознакомиться с государственными программами развития малого и среднего бизнеса в Красноярском крае, получить информацию о субсидиях, </w:t>
      </w:r>
      <w:r w:rsidR="000C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механизме, </w:t>
      </w:r>
      <w:r w:rsidRPr="00E3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инфраструктуре и формах поддержки, </w:t>
      </w:r>
      <w:r w:rsidR="000C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бесплатные консультации, </w:t>
      </w:r>
      <w:r w:rsidRPr="00E3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курсы для предпринимателей</w:t>
      </w:r>
      <w:r w:rsidR="000C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другое.</w:t>
      </w:r>
    </w:p>
    <w:p w:rsidR="002E75D3" w:rsidRDefault="002E75D3"/>
    <w:sectPr w:rsidR="002E75D3" w:rsidSect="007A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0E2"/>
    <w:multiLevelType w:val="multilevel"/>
    <w:tmpl w:val="FD5C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1A3"/>
    <w:rsid w:val="000B3196"/>
    <w:rsid w:val="000C575A"/>
    <w:rsid w:val="0022168F"/>
    <w:rsid w:val="00257ABF"/>
    <w:rsid w:val="002E75D3"/>
    <w:rsid w:val="00363F16"/>
    <w:rsid w:val="00387F94"/>
    <w:rsid w:val="003D31D0"/>
    <w:rsid w:val="00433E57"/>
    <w:rsid w:val="004926C4"/>
    <w:rsid w:val="005145F7"/>
    <w:rsid w:val="005A6B77"/>
    <w:rsid w:val="00775E9E"/>
    <w:rsid w:val="007A60AA"/>
    <w:rsid w:val="007C59DE"/>
    <w:rsid w:val="00826621"/>
    <w:rsid w:val="008B609D"/>
    <w:rsid w:val="009607CA"/>
    <w:rsid w:val="009973AE"/>
    <w:rsid w:val="009D75CC"/>
    <w:rsid w:val="00A93534"/>
    <w:rsid w:val="00B36310"/>
    <w:rsid w:val="00B470CE"/>
    <w:rsid w:val="00BF43C2"/>
    <w:rsid w:val="00C33C1A"/>
    <w:rsid w:val="00C73F95"/>
    <w:rsid w:val="00C9104A"/>
    <w:rsid w:val="00D11AEC"/>
    <w:rsid w:val="00D16E6C"/>
    <w:rsid w:val="00D3711A"/>
    <w:rsid w:val="00DF31A3"/>
    <w:rsid w:val="00E37B29"/>
    <w:rsid w:val="00E80038"/>
    <w:rsid w:val="00E9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C4"/>
    <w:rPr>
      <w:color w:val="0000FF" w:themeColor="hyperlink"/>
      <w:u w:val="single"/>
    </w:rPr>
  </w:style>
  <w:style w:type="table" w:styleId="a4">
    <w:name w:val="Table Grid"/>
    <w:basedOn w:val="a1"/>
    <w:rsid w:val="0036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.krskstate.ru/" TargetMode="External"/><Relationship Id="rId5" Type="http://schemas.openxmlformats.org/officeDocument/2006/relationships/hyperlink" Target="https://adm-prichulim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Tanya</cp:lastModifiedBy>
  <cp:revision>13</cp:revision>
  <cp:lastPrinted>2020-07-15T02:43:00Z</cp:lastPrinted>
  <dcterms:created xsi:type="dcterms:W3CDTF">2017-04-07T04:32:00Z</dcterms:created>
  <dcterms:modified xsi:type="dcterms:W3CDTF">2020-08-19T04:39:00Z</dcterms:modified>
</cp:coreProperties>
</file>