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6C70" w14:textId="77777777" w:rsidR="00354725" w:rsidRDefault="00354725" w:rsidP="00354725">
      <w:pPr>
        <w:ind w:firstLine="709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_____________________________________________________________</w:t>
      </w:r>
    </w:p>
    <w:p w14:paraId="1DF9CAAC" w14:textId="77777777" w:rsidR="00354725" w:rsidRDefault="00354725" w:rsidP="00354725">
      <w:pPr>
        <w:jc w:val="center"/>
        <w:rPr>
          <w:i/>
          <w:sz w:val="20"/>
        </w:rPr>
      </w:pPr>
      <w:r>
        <w:rPr>
          <w:i/>
          <w:sz w:val="20"/>
        </w:rPr>
        <w:t>(наименование  органа местного самоуправления в соответствии с Уставом муниципального образования)</w:t>
      </w:r>
    </w:p>
    <w:p w14:paraId="12E0F4FD" w14:textId="77777777" w:rsidR="00354725" w:rsidRDefault="00354725" w:rsidP="00354725">
      <w:pPr>
        <w:ind w:firstLine="709"/>
        <w:jc w:val="center"/>
        <w:rPr>
          <w:i/>
          <w:szCs w:val="28"/>
        </w:rPr>
      </w:pPr>
      <w:r>
        <w:rPr>
          <w:b/>
          <w:szCs w:val="28"/>
        </w:rPr>
        <w:t>РЕШЕНИЕ</w:t>
      </w:r>
    </w:p>
    <w:p w14:paraId="5B2352D8" w14:textId="77777777" w:rsidR="00354725" w:rsidRDefault="00354725" w:rsidP="00354725">
      <w:pPr>
        <w:ind w:firstLine="709"/>
        <w:rPr>
          <w:i/>
          <w:szCs w:val="28"/>
        </w:rPr>
      </w:pPr>
    </w:p>
    <w:p w14:paraId="752E0680" w14:textId="1E398311" w:rsidR="00354725" w:rsidRDefault="00354725" w:rsidP="00354725">
      <w:pPr>
        <w:tabs>
          <w:tab w:val="left" w:pos="7920"/>
        </w:tabs>
        <w:rPr>
          <w:szCs w:val="28"/>
        </w:rPr>
      </w:pPr>
      <w:r>
        <w:rPr>
          <w:szCs w:val="28"/>
        </w:rPr>
        <w:t>«__»______20_г.                          _____________                                       №_____</w:t>
      </w:r>
    </w:p>
    <w:p w14:paraId="01BC5B22" w14:textId="77777777" w:rsidR="00354725" w:rsidRDefault="00354725" w:rsidP="00354725">
      <w:pPr>
        <w:tabs>
          <w:tab w:val="left" w:pos="1980"/>
        </w:tabs>
        <w:rPr>
          <w:i/>
          <w:sz w:val="20"/>
        </w:rPr>
      </w:pPr>
      <w:r>
        <w:rPr>
          <w:i/>
          <w:szCs w:val="28"/>
        </w:rPr>
        <w:tab/>
        <w:t xml:space="preserve">                               </w:t>
      </w:r>
      <w:r>
        <w:rPr>
          <w:i/>
          <w:sz w:val="20"/>
        </w:rPr>
        <w:t>(место принятия)</w:t>
      </w:r>
    </w:p>
    <w:p w14:paraId="3200D9EE" w14:textId="77777777" w:rsidR="00354725" w:rsidRDefault="00354725" w:rsidP="00354725">
      <w:pPr>
        <w:ind w:firstLine="709"/>
        <w:rPr>
          <w:bCs/>
          <w:sz w:val="20"/>
        </w:rPr>
      </w:pPr>
    </w:p>
    <w:p w14:paraId="65B54A3D" w14:textId="77777777" w:rsidR="00354725" w:rsidRDefault="00354725" w:rsidP="00354725">
      <w:pPr>
        <w:ind w:firstLine="709"/>
        <w:rPr>
          <w:bCs/>
          <w:sz w:val="20"/>
        </w:rPr>
      </w:pPr>
    </w:p>
    <w:p w14:paraId="76EE01A4" w14:textId="77777777" w:rsidR="00354725" w:rsidRDefault="00354725" w:rsidP="00354725">
      <w:pPr>
        <w:ind w:firstLine="709"/>
        <w:rPr>
          <w:bCs/>
          <w:sz w:val="20"/>
        </w:rPr>
      </w:pPr>
    </w:p>
    <w:p w14:paraId="23C1D79B" w14:textId="77777777" w:rsidR="00354725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14:paraId="5E7925DB" w14:textId="77777777"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14:paraId="68AE2683" w14:textId="77777777"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14:paraId="7C085544" w14:textId="77777777" w:rsidR="00354725" w:rsidRDefault="00354725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14:paraId="66BBFE32" w14:textId="77777777" w:rsidR="00354725" w:rsidRDefault="00354725" w:rsidP="00354725">
      <w:pPr>
        <w:rPr>
          <w:bCs/>
          <w:szCs w:val="28"/>
        </w:rPr>
      </w:pPr>
      <w:r>
        <w:rPr>
          <w:bCs/>
          <w:szCs w:val="28"/>
        </w:rPr>
        <w:t xml:space="preserve">в </w:t>
      </w:r>
      <w:r>
        <w:rPr>
          <w:bCs/>
          <w:i/>
          <w:szCs w:val="28"/>
        </w:rPr>
        <w:t>наименование муниципального образования</w:t>
      </w:r>
    </w:p>
    <w:p w14:paraId="5513C4F7" w14:textId="77777777" w:rsidR="00354725" w:rsidRDefault="00354725" w:rsidP="00354725">
      <w:pPr>
        <w:ind w:firstLine="709"/>
        <w:rPr>
          <w:b/>
          <w:bCs/>
          <w:szCs w:val="28"/>
        </w:rPr>
      </w:pPr>
    </w:p>
    <w:p w14:paraId="72781AC8" w14:textId="77777777" w:rsidR="00354725" w:rsidRDefault="00354725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>
        <w:rPr>
          <w:bCs/>
          <w:i/>
          <w:szCs w:val="28"/>
        </w:rPr>
        <w:t>наименование муниципального образования, наименование органа местного самоуправления в соответствии с Уставом муниципального образования</w:t>
      </w:r>
    </w:p>
    <w:p w14:paraId="04A86FCF" w14:textId="77777777" w:rsidR="00354725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РЕШИЛ:</w:t>
      </w:r>
    </w:p>
    <w:p w14:paraId="4CD60322" w14:textId="77777777"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>
        <w:rPr>
          <w:bCs/>
          <w:i/>
          <w:szCs w:val="28"/>
        </w:rPr>
        <w:t>наименование муниципального образования,</w:t>
      </w:r>
      <w:r>
        <w:rPr>
          <w:bCs/>
          <w:szCs w:val="28"/>
        </w:rPr>
        <w:t xml:space="preserve"> согласно Приложению.</w:t>
      </w:r>
    </w:p>
    <w:p w14:paraId="49430C43" w14:textId="77777777"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2. Решение вступает в силу </w:t>
      </w:r>
      <w:r>
        <w:rPr>
          <w:i/>
          <w:szCs w:val="28"/>
        </w:rPr>
        <w:t>со дня, следующего за днем его</w:t>
      </w:r>
      <w:r>
        <w:rPr>
          <w:szCs w:val="28"/>
        </w:rPr>
        <w:t xml:space="preserve"> официального опубликования в _________________ (</w:t>
      </w:r>
      <w:r>
        <w:rPr>
          <w:i/>
          <w:szCs w:val="28"/>
        </w:rPr>
        <w:t>указать источник публикации</w:t>
      </w:r>
      <w:r>
        <w:rPr>
          <w:szCs w:val="28"/>
        </w:rPr>
        <w:t>).</w:t>
      </w:r>
    </w:p>
    <w:p w14:paraId="2C3A492C" w14:textId="77777777" w:rsidR="00354725" w:rsidRDefault="00354725" w:rsidP="00354725">
      <w:pPr>
        <w:rPr>
          <w:bCs/>
          <w:i/>
          <w:szCs w:val="28"/>
        </w:rPr>
      </w:pPr>
    </w:p>
    <w:p w14:paraId="5315E6DD" w14:textId="1F65EB8F" w:rsidR="00354725" w:rsidRDefault="00354725" w:rsidP="00354725">
      <w:pPr>
        <w:rPr>
          <w:bCs/>
          <w:i/>
          <w:szCs w:val="28"/>
        </w:rPr>
      </w:pPr>
      <w:r>
        <w:rPr>
          <w:bCs/>
          <w:i/>
          <w:szCs w:val="28"/>
        </w:rPr>
        <w:t>Председатель представительного органа                                   И. О. Фамилия</w:t>
      </w:r>
    </w:p>
    <w:p w14:paraId="4F2404D4" w14:textId="77777777" w:rsidR="00354725" w:rsidRDefault="00354725" w:rsidP="00354725">
      <w:pPr>
        <w:rPr>
          <w:bCs/>
          <w:i/>
          <w:szCs w:val="28"/>
        </w:rPr>
      </w:pPr>
      <w:r>
        <w:rPr>
          <w:bCs/>
          <w:i/>
          <w:szCs w:val="28"/>
        </w:rPr>
        <w:t>Глава муниципального образования                                             И. О. Фамилия</w:t>
      </w:r>
    </w:p>
    <w:p w14:paraId="33DA2A88" w14:textId="77777777" w:rsidR="00354725" w:rsidRDefault="00354725" w:rsidP="00354725">
      <w:pPr>
        <w:ind w:firstLine="709"/>
        <w:jc w:val="right"/>
        <w:rPr>
          <w:bCs/>
          <w:szCs w:val="28"/>
        </w:rPr>
      </w:pPr>
      <w:r>
        <w:rPr>
          <w:bCs/>
          <w:i/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</w:p>
    <w:p w14:paraId="539E845D" w14:textId="77777777" w:rsidR="00354725" w:rsidRDefault="00354725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</w:p>
    <w:p w14:paraId="0348BF47" w14:textId="77777777" w:rsidR="00354725" w:rsidRDefault="00354725" w:rsidP="00354725">
      <w:pPr>
        <w:widowControl w:val="0"/>
        <w:ind w:firstLine="709"/>
        <w:jc w:val="right"/>
        <w:rPr>
          <w:i/>
          <w:szCs w:val="28"/>
        </w:rPr>
      </w:pPr>
      <w:r>
        <w:rPr>
          <w:szCs w:val="28"/>
        </w:rPr>
        <w:t xml:space="preserve"> </w:t>
      </w:r>
      <w:r>
        <w:rPr>
          <w:i/>
          <w:szCs w:val="28"/>
        </w:rPr>
        <w:t>наименование органа местного</w:t>
      </w:r>
    </w:p>
    <w:p w14:paraId="18DEB1F4" w14:textId="77777777" w:rsidR="00354725" w:rsidRDefault="00354725" w:rsidP="00354725">
      <w:pPr>
        <w:widowControl w:val="0"/>
        <w:ind w:firstLine="709"/>
        <w:jc w:val="right"/>
        <w:rPr>
          <w:i/>
          <w:szCs w:val="28"/>
        </w:rPr>
      </w:pPr>
      <w:r>
        <w:rPr>
          <w:i/>
          <w:szCs w:val="28"/>
        </w:rPr>
        <w:t xml:space="preserve"> самоуправления</w:t>
      </w:r>
    </w:p>
    <w:p w14:paraId="325DA919" w14:textId="77777777" w:rsidR="00354725" w:rsidRDefault="00354725" w:rsidP="00354725">
      <w:pPr>
        <w:ind w:firstLine="709"/>
        <w:jc w:val="right"/>
        <w:rPr>
          <w:szCs w:val="28"/>
        </w:rPr>
      </w:pPr>
      <w:r>
        <w:rPr>
          <w:szCs w:val="28"/>
        </w:rPr>
        <w:t>от _______________№____</w:t>
      </w:r>
    </w:p>
    <w:p w14:paraId="4E2CEB30" w14:textId="77777777"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14:paraId="2C4778BD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14:paraId="4CEFBE81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14:paraId="246C3E85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в </w:t>
      </w:r>
      <w:r>
        <w:rPr>
          <w:i/>
        </w:rPr>
        <w:t>наименование муниципального образования</w:t>
      </w:r>
    </w:p>
    <w:p w14:paraId="67A73E1E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60701E2" w14:textId="77777777"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5DFEDAE" w14:textId="77777777"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1AADF6F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образования.</w:t>
      </w:r>
    </w:p>
    <w:p w14:paraId="1EE92C6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7258C20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образования.</w:t>
      </w:r>
    </w:p>
    <w:p w14:paraId="5219891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образования.</w:t>
      </w:r>
    </w:p>
    <w:p w14:paraId="38AD613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7772B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923A34" w14:textId="0686D673"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Pr="00354725">
        <w:rPr>
          <w:i/>
          <w:szCs w:val="28"/>
        </w:rPr>
        <w:t>наименование муниципального образования</w:t>
      </w:r>
      <w:r w:rsidRPr="00354725">
        <w:rPr>
          <w:szCs w:val="28"/>
        </w:rPr>
        <w:t>, достигшие шестнадцатилетнего возраста.</w:t>
      </w:r>
    </w:p>
    <w:p w14:paraId="1DCFD48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</w:t>
      </w:r>
      <w:r>
        <w:rPr>
          <w:rFonts w:ascii="Times New Roman" w:hAnsi="Times New Roman" w:cs="Times New Roman"/>
          <w:sz w:val="28"/>
          <w:szCs w:val="28"/>
        </w:rPr>
        <w:lastRenderedPageBreak/>
        <w:t>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77777777" w:rsidR="00354725" w:rsidRDefault="00354725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>
        <w:rPr>
          <w:i/>
          <w:szCs w:val="28"/>
        </w:rPr>
        <w:t>наименование муниципального образования.</w:t>
      </w:r>
    </w:p>
    <w:p w14:paraId="05D3950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14:paraId="2109FFD9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7A8DF6E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14:paraId="44905042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6F63D0E3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образования. </w:t>
      </w:r>
    </w:p>
    <w:p w14:paraId="6351774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___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75A689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14:paraId="58A202EF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14:paraId="5A576F4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14:paraId="6755CD1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14:paraId="61A8D4D3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При выдвижении инициативы о проведении собрания, конференции инициативная группа направляет не менее чем за ___ дней до проведения собрания (конференции) обращение в </w:t>
      </w:r>
      <w:r>
        <w:rPr>
          <w:rFonts w:ascii="Times New Roman" w:hAnsi="Times New Roman" w:cs="Times New Roman"/>
          <w:i/>
          <w:sz w:val="28"/>
          <w:szCs w:val="28"/>
        </w:rPr>
        <w:t>наименование представительного органа муниципального образования.</w:t>
      </w:r>
    </w:p>
    <w:p w14:paraId="6C761B1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>
        <w:rPr>
          <w:rFonts w:ascii="Times New Roman" w:hAnsi="Times New Roman" w:cs="Times New Roman"/>
          <w:i/>
          <w:sz w:val="28"/>
          <w:szCs w:val="28"/>
        </w:rPr>
        <w:t>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>
        <w:rPr>
          <w:rFonts w:ascii="Times New Roman" w:hAnsi="Times New Roman" w:cs="Times New Roman"/>
          <w:i/>
          <w:sz w:val="28"/>
          <w:szCs w:val="28"/>
        </w:rPr>
        <w:t>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DDD081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i/>
          <w:sz w:val="28"/>
          <w:szCs w:val="28"/>
        </w:rPr>
        <w:t>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14:paraId="2D8F413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hAnsi="Times New Roman" w:cs="Times New Roman"/>
          <w:i/>
          <w:sz w:val="28"/>
          <w:szCs w:val="28"/>
        </w:rPr>
        <w:t>наименование субъекта РФ</w:t>
      </w:r>
      <w:r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14:paraId="6BC66161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14:paraId="3492A42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решении н</w:t>
      </w:r>
      <w:r>
        <w:rPr>
          <w:rFonts w:ascii="Times New Roman" w:hAnsi="Times New Roman" w:cs="Times New Roman"/>
          <w:i/>
          <w:sz w:val="28"/>
          <w:szCs w:val="28"/>
        </w:rPr>
        <w:t>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14:paraId="78AF2A0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14:paraId="72EC368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14:paraId="6AF550D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14:paraId="602AC93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14:paraId="6476ABC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 данной территории н</w:t>
      </w:r>
      <w:r>
        <w:rPr>
          <w:rFonts w:ascii="Times New Roman" w:hAnsi="Times New Roman" w:cs="Times New Roman"/>
          <w:i/>
          <w:sz w:val="28"/>
          <w:szCs w:val="28"/>
        </w:rPr>
        <w:t>аименование органа образования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14:paraId="69536F2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5F8030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14:paraId="1EC584E9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1A889F7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Инициатор проведения собрания, конференции не позднее чем через ___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14:paraId="065A29E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9D124C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14:paraId="13D3D2B1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4046850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участие в собрании, не превышает ___ человек.</w:t>
      </w:r>
    </w:p>
    <w:p w14:paraId="6C6B18C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__ дней доводится до сведения органов местного самоуправления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14:paraId="60039EC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EF8334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14:paraId="508910DF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3559109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14:paraId="34DDE83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14:paraId="40234A4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внесение предложений и рекомендаций по обсуждаемым вопросам на собрании;</w:t>
      </w:r>
    </w:p>
    <w:p w14:paraId="24E5184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8B7529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14:paraId="681A68BA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5830A8A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14:paraId="5DC3A70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35EC6C0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14:paraId="49F8F4E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14:paraId="6ED809C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14:paraId="70FBD22F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14:paraId="07BB4C9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14:paraId="4DF691F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14:paraId="074A3D2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75DA73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>
        <w:rPr>
          <w:rFonts w:ascii="Times New Roman" w:hAnsi="Times New Roman" w:cs="Times New Roman"/>
          <w:i/>
          <w:sz w:val="28"/>
          <w:szCs w:val="28"/>
        </w:rPr>
        <w:t>опубликованию (обнародованию).</w:t>
      </w:r>
    </w:p>
    <w:p w14:paraId="1E2B21B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77B97BF6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14:paraId="21D590B1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191CA7C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5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59BB" w14:textId="77777777" w:rsidR="001C2E9A" w:rsidRDefault="001C2E9A" w:rsidP="00354725">
      <w:r>
        <w:separator/>
      </w:r>
    </w:p>
  </w:endnote>
  <w:endnote w:type="continuationSeparator" w:id="0">
    <w:p w14:paraId="5E3984D5" w14:textId="77777777" w:rsidR="001C2E9A" w:rsidRDefault="001C2E9A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5ADE8" w14:textId="77777777" w:rsidR="001C2E9A" w:rsidRDefault="001C2E9A" w:rsidP="00354725">
      <w:r>
        <w:separator/>
      </w:r>
    </w:p>
  </w:footnote>
  <w:footnote w:type="continuationSeparator" w:id="0">
    <w:p w14:paraId="45728D8E" w14:textId="77777777" w:rsidR="001C2E9A" w:rsidRDefault="001C2E9A" w:rsidP="00354725">
      <w:r>
        <w:continuationSeparator/>
      </w:r>
    </w:p>
  </w:footnote>
  <w:footnote w:id="1">
    <w:p w14:paraId="082525E0" w14:textId="77777777" w:rsidR="00354725" w:rsidRDefault="00354725" w:rsidP="00354725">
      <w:pPr>
        <w:tabs>
          <w:tab w:val="left" w:pos="90"/>
        </w:tabs>
        <w:autoSpaceDE w:val="0"/>
        <w:autoSpaceDN w:val="0"/>
        <w:adjustRightInd w:val="0"/>
        <w:ind w:left="180" w:hanging="180"/>
        <w:rPr>
          <w:sz w:val="20"/>
        </w:rPr>
      </w:pPr>
      <w:r>
        <w:rPr>
          <w:rStyle w:val="a5"/>
          <w:sz w:val="20"/>
        </w:rPr>
        <w:footnoteRef/>
      </w:r>
      <w:r>
        <w:rPr>
          <w:sz w:val="20"/>
        </w:rPr>
        <w:t xml:space="preserve"> Указать численность инициативной группы для внесения инициативных проектов.</w:t>
      </w:r>
    </w:p>
  </w:footnote>
  <w:footnote w:id="2">
    <w:p w14:paraId="142AA572" w14:textId="77777777" w:rsidR="00354725" w:rsidRDefault="00354725" w:rsidP="00354725">
      <w:pPr>
        <w:pStyle w:val="a3"/>
        <w:tabs>
          <w:tab w:val="left" w:pos="90"/>
        </w:tabs>
        <w:ind w:left="180" w:hanging="180"/>
      </w:pPr>
      <w:r>
        <w:rPr>
          <w:rStyle w:val="a5"/>
        </w:rPr>
        <w:footnoteRef/>
      </w:r>
      <w:r>
        <w:t xml:space="preserve"> Может устанавливаться в зависимости от специфики муниципального образования.</w:t>
      </w:r>
    </w:p>
  </w:footnote>
  <w:footnote w:id="3">
    <w:p w14:paraId="4319BA31" w14:textId="77777777" w:rsidR="00354725" w:rsidRDefault="00354725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14:paraId="4D08B0FB" w14:textId="77777777" w:rsidR="00354725" w:rsidRDefault="00354725" w:rsidP="0035472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1C2E9A"/>
    <w:rsid w:val="00354725"/>
    <w:rsid w:val="003B547F"/>
    <w:rsid w:val="0073188C"/>
    <w:rsid w:val="00817119"/>
    <w:rsid w:val="00B31646"/>
    <w:rsid w:val="00B866AC"/>
    <w:rsid w:val="00C0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2</cp:revision>
  <dcterms:created xsi:type="dcterms:W3CDTF">2021-08-05T10:21:00Z</dcterms:created>
  <dcterms:modified xsi:type="dcterms:W3CDTF">2021-08-05T10:21:00Z</dcterms:modified>
</cp:coreProperties>
</file>