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7B7E" w14:textId="77777777" w:rsidR="00524273" w:rsidRPr="00524273" w:rsidRDefault="00524273" w:rsidP="00524273">
      <w:pPr>
        <w:tabs>
          <w:tab w:val="left" w:pos="9240"/>
        </w:tabs>
        <w:ind w:right="114"/>
        <w:rPr>
          <w:b/>
          <w:szCs w:val="28"/>
        </w:rPr>
      </w:pPr>
      <w:r w:rsidRPr="0052427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024E515" wp14:editId="22750EFA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78486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73">
        <w:rPr>
          <w:szCs w:val="28"/>
        </w:rPr>
        <w:t xml:space="preserve"> </w:t>
      </w:r>
      <w:r w:rsidRPr="00524273">
        <w:rPr>
          <w:szCs w:val="28"/>
        </w:rPr>
        <w:br w:type="textWrapping" w:clear="all"/>
      </w:r>
    </w:p>
    <w:p w14:paraId="2EF3441A" w14:textId="77777777" w:rsidR="00524273" w:rsidRPr="00524273" w:rsidRDefault="00524273" w:rsidP="00524273">
      <w:pPr>
        <w:jc w:val="center"/>
        <w:rPr>
          <w:b/>
          <w:szCs w:val="28"/>
        </w:rPr>
      </w:pPr>
      <w:r w:rsidRPr="00524273">
        <w:rPr>
          <w:b/>
          <w:szCs w:val="28"/>
        </w:rPr>
        <w:t>КРАСНОЯРСКИЙ  КРАЙ</w:t>
      </w:r>
    </w:p>
    <w:p w14:paraId="45885D2E" w14:textId="77777777" w:rsidR="00524273" w:rsidRPr="00524273" w:rsidRDefault="00524273" w:rsidP="00524273">
      <w:pPr>
        <w:jc w:val="center"/>
        <w:rPr>
          <w:b/>
          <w:szCs w:val="28"/>
        </w:rPr>
      </w:pPr>
      <w:r w:rsidRPr="00524273">
        <w:rPr>
          <w:b/>
          <w:szCs w:val="28"/>
        </w:rPr>
        <w:t>АЧИНСКИЙ РАЙОН</w:t>
      </w:r>
    </w:p>
    <w:p w14:paraId="1B6B8F58" w14:textId="77777777" w:rsidR="00524273" w:rsidRPr="00524273" w:rsidRDefault="00524273" w:rsidP="00524273">
      <w:pPr>
        <w:jc w:val="center"/>
        <w:rPr>
          <w:b/>
          <w:szCs w:val="28"/>
        </w:rPr>
      </w:pPr>
      <w:r w:rsidRPr="00524273">
        <w:rPr>
          <w:b/>
          <w:szCs w:val="28"/>
        </w:rPr>
        <w:t>ТАРУТИНСКИЙ СЕЛЬСКИЙ СОВЕТ ДЕПУТАТОВ</w:t>
      </w:r>
    </w:p>
    <w:p w14:paraId="0866F073" w14:textId="77777777" w:rsidR="00524273" w:rsidRPr="00524273" w:rsidRDefault="00524273" w:rsidP="00524273">
      <w:pPr>
        <w:jc w:val="center"/>
        <w:rPr>
          <w:b/>
          <w:szCs w:val="28"/>
        </w:rPr>
      </w:pPr>
    </w:p>
    <w:p w14:paraId="70231835" w14:textId="77777777" w:rsidR="00524273" w:rsidRPr="00524273" w:rsidRDefault="00524273" w:rsidP="00524273">
      <w:pPr>
        <w:jc w:val="center"/>
        <w:rPr>
          <w:b/>
          <w:sz w:val="36"/>
          <w:szCs w:val="36"/>
        </w:rPr>
      </w:pPr>
      <w:r w:rsidRPr="00524273">
        <w:rPr>
          <w:b/>
          <w:sz w:val="36"/>
          <w:szCs w:val="36"/>
        </w:rPr>
        <w:t>РЕШЕНИЕ</w:t>
      </w:r>
    </w:p>
    <w:p w14:paraId="0D649E72" w14:textId="77777777" w:rsidR="00524273" w:rsidRPr="00524273" w:rsidRDefault="00524273" w:rsidP="00524273">
      <w:pPr>
        <w:jc w:val="center"/>
        <w:rPr>
          <w:b/>
          <w:sz w:val="36"/>
          <w:szCs w:val="36"/>
        </w:rPr>
      </w:pPr>
    </w:p>
    <w:p w14:paraId="681F322F" w14:textId="47062E31" w:rsidR="00524273" w:rsidRPr="00524273" w:rsidRDefault="00524273" w:rsidP="00524273">
      <w:pPr>
        <w:jc w:val="both"/>
        <w:rPr>
          <w:b/>
        </w:rPr>
      </w:pPr>
      <w:r w:rsidRPr="00524273">
        <w:rPr>
          <w:b/>
        </w:rPr>
        <w:t xml:space="preserve">17.06.2021                                      </w:t>
      </w:r>
      <w:proofErr w:type="spellStart"/>
      <w:r w:rsidRPr="00524273">
        <w:rPr>
          <w:b/>
        </w:rPr>
        <w:t>п</w:t>
      </w:r>
      <w:proofErr w:type="gramStart"/>
      <w:r w:rsidRPr="00524273">
        <w:rPr>
          <w:b/>
        </w:rPr>
        <w:t>.Т</w:t>
      </w:r>
      <w:proofErr w:type="gramEnd"/>
      <w:r w:rsidRPr="00524273">
        <w:rPr>
          <w:b/>
        </w:rPr>
        <w:t>арутино</w:t>
      </w:r>
      <w:proofErr w:type="spellEnd"/>
      <w:r w:rsidRPr="00524273">
        <w:rPr>
          <w:b/>
        </w:rPr>
        <w:t xml:space="preserve">                                      № </w:t>
      </w:r>
      <w:r>
        <w:rPr>
          <w:b/>
        </w:rPr>
        <w:t>8-32</w:t>
      </w:r>
      <w:r w:rsidRPr="00524273">
        <w:rPr>
          <w:b/>
        </w:rPr>
        <w:t>Р</w:t>
      </w:r>
    </w:p>
    <w:p w14:paraId="0FD52CD0" w14:textId="77777777" w:rsidR="00524273" w:rsidRPr="00524273" w:rsidRDefault="00524273" w:rsidP="005242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23C1D79B" w14:textId="77777777" w:rsidR="00354725" w:rsidRPr="00524273" w:rsidRDefault="00354725" w:rsidP="00354725">
      <w:pPr>
        <w:rPr>
          <w:b/>
          <w:bCs/>
          <w:color w:val="000000"/>
          <w:sz w:val="24"/>
          <w:szCs w:val="24"/>
        </w:rPr>
      </w:pPr>
      <w:r w:rsidRPr="00524273">
        <w:rPr>
          <w:b/>
          <w:bCs/>
          <w:sz w:val="24"/>
          <w:szCs w:val="24"/>
        </w:rPr>
        <w:t xml:space="preserve">Об  утверждении Порядка </w:t>
      </w:r>
      <w:r w:rsidRPr="00524273">
        <w:rPr>
          <w:b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524273" w:rsidRDefault="00354725" w:rsidP="00354725">
      <w:pPr>
        <w:rPr>
          <w:b/>
          <w:bCs/>
          <w:color w:val="000000"/>
          <w:sz w:val="24"/>
          <w:szCs w:val="24"/>
        </w:rPr>
      </w:pPr>
      <w:r w:rsidRPr="00524273">
        <w:rPr>
          <w:b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524273" w:rsidRDefault="00354725" w:rsidP="00354725">
      <w:pPr>
        <w:rPr>
          <w:b/>
          <w:bCs/>
          <w:color w:val="000000"/>
          <w:sz w:val="24"/>
          <w:szCs w:val="24"/>
        </w:rPr>
      </w:pPr>
      <w:r w:rsidRPr="00524273">
        <w:rPr>
          <w:b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524273" w:rsidRDefault="00354725" w:rsidP="00354725">
      <w:pPr>
        <w:rPr>
          <w:b/>
          <w:iCs/>
          <w:sz w:val="24"/>
          <w:szCs w:val="24"/>
        </w:rPr>
      </w:pPr>
      <w:r w:rsidRPr="00524273">
        <w:rPr>
          <w:b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24FCE62D" w14:textId="77777777" w:rsidR="00524273" w:rsidRPr="00524273" w:rsidRDefault="00354725" w:rsidP="00354725">
      <w:pPr>
        <w:rPr>
          <w:b/>
          <w:bCs/>
          <w:sz w:val="24"/>
          <w:szCs w:val="24"/>
        </w:rPr>
      </w:pPr>
      <w:r w:rsidRPr="00524273">
        <w:rPr>
          <w:b/>
          <w:bCs/>
          <w:sz w:val="24"/>
          <w:szCs w:val="24"/>
        </w:rPr>
        <w:t xml:space="preserve">в </w:t>
      </w:r>
      <w:r w:rsidR="00524273" w:rsidRPr="00524273">
        <w:rPr>
          <w:b/>
          <w:bCs/>
          <w:sz w:val="24"/>
          <w:szCs w:val="24"/>
        </w:rPr>
        <w:t>Тарутинском сельсовете</w:t>
      </w:r>
    </w:p>
    <w:p w14:paraId="66BBFE32" w14:textId="15171B66" w:rsidR="00354725" w:rsidRPr="00524273" w:rsidRDefault="00524273" w:rsidP="00354725">
      <w:pPr>
        <w:rPr>
          <w:b/>
          <w:bCs/>
          <w:sz w:val="24"/>
          <w:szCs w:val="24"/>
        </w:rPr>
      </w:pPr>
      <w:r w:rsidRPr="00524273">
        <w:rPr>
          <w:b/>
          <w:bCs/>
          <w:sz w:val="24"/>
          <w:szCs w:val="24"/>
        </w:rPr>
        <w:t xml:space="preserve"> Ачинского района Красноярского края</w:t>
      </w:r>
    </w:p>
    <w:p w14:paraId="5513C4F7" w14:textId="77777777" w:rsidR="00354725" w:rsidRDefault="00354725" w:rsidP="00354725">
      <w:pPr>
        <w:ind w:firstLine="709"/>
        <w:rPr>
          <w:b/>
          <w:bCs/>
          <w:szCs w:val="28"/>
        </w:rPr>
      </w:pPr>
    </w:p>
    <w:p w14:paraId="72781AC8" w14:textId="48CDDA6B" w:rsidR="00354725" w:rsidRPr="00524273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24273" w:rsidRPr="00524273">
        <w:rPr>
          <w:bCs/>
          <w:szCs w:val="28"/>
        </w:rPr>
        <w:t>Тарутинского сельсовета Ачинского района Красноярского края, Тарутинский сельский Совет де</w:t>
      </w:r>
      <w:r w:rsidR="00524273">
        <w:rPr>
          <w:bCs/>
          <w:szCs w:val="28"/>
        </w:rPr>
        <w:t>п</w:t>
      </w:r>
      <w:r w:rsidR="00524273" w:rsidRPr="00524273">
        <w:rPr>
          <w:bCs/>
          <w:szCs w:val="28"/>
        </w:rPr>
        <w:t>утатов</w:t>
      </w:r>
    </w:p>
    <w:p w14:paraId="04A86FCF" w14:textId="77777777" w:rsidR="00354725" w:rsidRPr="00EF6B6D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F6B6D">
        <w:rPr>
          <w:b/>
          <w:szCs w:val="28"/>
        </w:rPr>
        <w:t>РЕШИЛ:</w:t>
      </w:r>
    </w:p>
    <w:p w14:paraId="4CD60322" w14:textId="058575A8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524273" w:rsidRPr="00524273">
        <w:rPr>
          <w:bCs/>
          <w:szCs w:val="28"/>
        </w:rPr>
        <w:t>Тарутинском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14:paraId="5AB8B162" w14:textId="77777777" w:rsidR="00524273" w:rsidRPr="009D585D" w:rsidRDefault="00524273" w:rsidP="00524273">
      <w:pPr>
        <w:jc w:val="both"/>
        <w:rPr>
          <w:szCs w:val="28"/>
        </w:rPr>
      </w:pPr>
      <w:r w:rsidRPr="009D585D">
        <w:rPr>
          <w:szCs w:val="28"/>
        </w:rPr>
        <w:t xml:space="preserve">         2.</w:t>
      </w:r>
      <w:r w:rsidRPr="009D585D">
        <w:rPr>
          <w:szCs w:val="28"/>
        </w:rPr>
        <w:tab/>
      </w:r>
      <w:proofErr w:type="gramStart"/>
      <w:r w:rsidRPr="009D585D">
        <w:rPr>
          <w:szCs w:val="28"/>
        </w:rPr>
        <w:t>Контроль за</w:t>
      </w:r>
      <w:proofErr w:type="gramEnd"/>
      <w:r w:rsidRPr="009D585D">
        <w:rPr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(Куроленко И.С)</w:t>
      </w:r>
    </w:p>
    <w:p w14:paraId="7A79E340" w14:textId="77777777" w:rsidR="00524273" w:rsidRPr="009D585D" w:rsidRDefault="00524273" w:rsidP="00524273">
      <w:pPr>
        <w:jc w:val="both"/>
        <w:rPr>
          <w:color w:val="0000FF"/>
          <w:szCs w:val="28"/>
          <w:u w:val="single"/>
        </w:rPr>
      </w:pPr>
      <w:r w:rsidRPr="009D585D">
        <w:rPr>
          <w:szCs w:val="28"/>
        </w:rPr>
        <w:t xml:space="preserve">         3.Решение  вступает в силу после 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9" w:history="1">
        <w:r w:rsidRPr="009D585D">
          <w:rPr>
            <w:color w:val="0000FF"/>
            <w:szCs w:val="28"/>
            <w:u w:val="single"/>
          </w:rPr>
          <w:t>http://tarutino24.</w:t>
        </w:r>
        <w:proofErr w:type="spellStart"/>
        <w:r w:rsidRPr="009D585D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9D585D">
          <w:rPr>
            <w:color w:val="0000FF"/>
            <w:szCs w:val="28"/>
            <w:u w:val="single"/>
          </w:rPr>
          <w:t>/</w:t>
        </w:r>
      </w:hyperlink>
      <w:r w:rsidRPr="009D585D">
        <w:rPr>
          <w:color w:val="0000FF"/>
          <w:szCs w:val="28"/>
          <w:u w:val="single"/>
        </w:rPr>
        <w:t>.</w:t>
      </w:r>
    </w:p>
    <w:p w14:paraId="3110089C" w14:textId="77777777" w:rsidR="00524273" w:rsidRDefault="00524273" w:rsidP="00524273">
      <w:pPr>
        <w:jc w:val="both"/>
        <w:rPr>
          <w:sz w:val="24"/>
          <w:szCs w:val="24"/>
        </w:rPr>
      </w:pPr>
    </w:p>
    <w:p w14:paraId="4F2713F9" w14:textId="77777777" w:rsidR="00524273" w:rsidRDefault="00524273" w:rsidP="00524273">
      <w:pPr>
        <w:jc w:val="both"/>
        <w:rPr>
          <w:sz w:val="24"/>
          <w:szCs w:val="24"/>
        </w:rPr>
      </w:pPr>
    </w:p>
    <w:p w14:paraId="2936265A" w14:textId="77777777" w:rsidR="00524273" w:rsidRDefault="00524273" w:rsidP="00524273">
      <w:pPr>
        <w:jc w:val="both"/>
        <w:rPr>
          <w:sz w:val="24"/>
          <w:szCs w:val="24"/>
        </w:rPr>
      </w:pPr>
    </w:p>
    <w:p w14:paraId="1D6A1DF1" w14:textId="77777777" w:rsidR="00524273" w:rsidRPr="00AB0606" w:rsidRDefault="00524273" w:rsidP="0052427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524273" w:rsidRPr="00AB0606" w14:paraId="67515860" w14:textId="77777777" w:rsidTr="0021267A">
        <w:tc>
          <w:tcPr>
            <w:tcW w:w="4542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524273" w:rsidRPr="00AB0606" w14:paraId="466B6412" w14:textId="77777777" w:rsidTr="0021267A">
              <w:tc>
                <w:tcPr>
                  <w:tcW w:w="5098" w:type="dxa"/>
                </w:tcPr>
                <w:p w14:paraId="0B0B78D3" w14:textId="77777777" w:rsidR="00524273" w:rsidRPr="00A9218B" w:rsidRDefault="00524273" w:rsidP="0021267A">
                  <w:pPr>
                    <w:tabs>
                      <w:tab w:val="left" w:pos="-2127"/>
                    </w:tabs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>Председатель Тарутинского</w:t>
                  </w:r>
                </w:p>
                <w:p w14:paraId="5226FB10" w14:textId="77777777" w:rsidR="00524273" w:rsidRPr="00A9218B" w:rsidRDefault="00524273" w:rsidP="0021267A">
                  <w:pPr>
                    <w:tabs>
                      <w:tab w:val="left" w:pos="-2127"/>
                    </w:tabs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 сельского Совета депутатов                  __________________ Н.Н. Симонова                                     </w:t>
                  </w:r>
                </w:p>
              </w:tc>
              <w:tc>
                <w:tcPr>
                  <w:tcW w:w="4253" w:type="dxa"/>
                </w:tcPr>
                <w:p w14:paraId="3C7A686F" w14:textId="77777777" w:rsidR="00524273" w:rsidRDefault="00524273" w:rsidP="0021267A">
                  <w:pPr>
                    <w:tabs>
                      <w:tab w:val="left" w:pos="-2127"/>
                    </w:tabs>
                    <w:spacing w:after="240"/>
                    <w:ind w:right="-255"/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Глава Тарутинского  сельсовета                                                        </w:t>
                  </w:r>
                </w:p>
                <w:p w14:paraId="3F053913" w14:textId="77777777" w:rsidR="00524273" w:rsidRPr="00A9218B" w:rsidRDefault="00524273" w:rsidP="0021267A">
                  <w:pPr>
                    <w:tabs>
                      <w:tab w:val="left" w:pos="-2127"/>
                    </w:tabs>
                    <w:spacing w:after="240"/>
                    <w:ind w:right="-255"/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_____________   В.А. Потехин                          </w:t>
                  </w:r>
                </w:p>
              </w:tc>
            </w:tr>
          </w:tbl>
          <w:p w14:paraId="20EADC09" w14:textId="77777777" w:rsidR="00524273" w:rsidRPr="00AB0606" w:rsidRDefault="00524273" w:rsidP="0021267A">
            <w:pPr>
              <w:tabs>
                <w:tab w:val="left" w:pos="-2127"/>
              </w:tabs>
              <w:spacing w:after="240"/>
              <w:rPr>
                <w:b/>
                <w:sz w:val="20"/>
              </w:rPr>
            </w:pPr>
          </w:p>
        </w:tc>
        <w:tc>
          <w:tcPr>
            <w:tcW w:w="4745" w:type="dxa"/>
            <w:vAlign w:val="bottom"/>
          </w:tcPr>
          <w:p w14:paraId="6D080269" w14:textId="77777777" w:rsidR="00524273" w:rsidRPr="00AB0606" w:rsidRDefault="00524273" w:rsidP="0021267A">
            <w:pPr>
              <w:tabs>
                <w:tab w:val="left" w:pos="-2127"/>
              </w:tabs>
              <w:spacing w:after="240"/>
              <w:ind w:firstLine="720"/>
              <w:jc w:val="right"/>
              <w:rPr>
                <w:b/>
                <w:sz w:val="20"/>
              </w:rPr>
            </w:pPr>
          </w:p>
        </w:tc>
      </w:tr>
    </w:tbl>
    <w:p w14:paraId="33DA2A88" w14:textId="4092CC69"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539E845D" w14:textId="77777777"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14:paraId="2F864350" w14:textId="77777777" w:rsidR="00524273" w:rsidRDefault="00354725" w:rsidP="00524273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524273" w:rsidRPr="00524273">
        <w:rPr>
          <w:szCs w:val="28"/>
        </w:rPr>
        <w:t xml:space="preserve">Тарутинского сельского </w:t>
      </w:r>
    </w:p>
    <w:p w14:paraId="18DEB1F4" w14:textId="4CD13060" w:rsidR="00354725" w:rsidRPr="00524273" w:rsidRDefault="00524273" w:rsidP="00524273">
      <w:pPr>
        <w:widowControl w:val="0"/>
        <w:ind w:firstLine="709"/>
        <w:jc w:val="right"/>
        <w:rPr>
          <w:szCs w:val="28"/>
        </w:rPr>
      </w:pPr>
      <w:r w:rsidRPr="00524273">
        <w:rPr>
          <w:szCs w:val="28"/>
        </w:rPr>
        <w:t>Совета депутатов</w:t>
      </w:r>
    </w:p>
    <w:p w14:paraId="325DA919" w14:textId="095852FB" w:rsidR="00354725" w:rsidRDefault="00354725" w:rsidP="00354725">
      <w:pPr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524273">
        <w:rPr>
          <w:szCs w:val="28"/>
        </w:rPr>
        <w:t>17.06.2021</w:t>
      </w:r>
      <w:r w:rsidR="00EA4568">
        <w:rPr>
          <w:szCs w:val="28"/>
        </w:rPr>
        <w:t xml:space="preserve"> </w:t>
      </w:r>
      <w:r>
        <w:rPr>
          <w:szCs w:val="28"/>
        </w:rPr>
        <w:t>№</w:t>
      </w:r>
      <w:r w:rsidR="00BE3E44">
        <w:rPr>
          <w:szCs w:val="28"/>
        </w:rPr>
        <w:t>8</w:t>
      </w:r>
      <w:bookmarkStart w:id="0" w:name="_GoBack"/>
      <w:bookmarkEnd w:id="0"/>
      <w:r w:rsidR="00524273">
        <w:rPr>
          <w:szCs w:val="28"/>
        </w:rPr>
        <w:t>-32Р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14:paraId="4CEFBE81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0E61C8A4" w:rsidR="00354725" w:rsidRPr="00EA4568" w:rsidRDefault="00354725" w:rsidP="00354725">
      <w:pPr>
        <w:pStyle w:val="ConsPlusTitle"/>
        <w:spacing w:line="240" w:lineRule="auto"/>
        <w:ind w:firstLine="709"/>
        <w:jc w:val="center"/>
        <w:rPr>
          <w:lang w:val="en-US"/>
        </w:rPr>
      </w:pPr>
      <w:r>
        <w:t xml:space="preserve">в </w:t>
      </w:r>
      <w:r w:rsidR="00524273" w:rsidRPr="00EA4568">
        <w:t>Тарутинском сельсовете.</w:t>
      </w:r>
    </w:p>
    <w:p w14:paraId="67A73E1E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701E2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ADF6FE" w14:textId="4DDF7598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Тарутинском сельсовете.</w:t>
      </w:r>
    </w:p>
    <w:p w14:paraId="1EE92C6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258C20E" w14:textId="4E5A9771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2198919" w14:textId="48E1BFC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8AD6138" w14:textId="491C428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A35E8" w:rsidRPr="000A35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772B7" w14:textId="0369579A" w:rsidR="00354725" w:rsidRPr="00CF704C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F704C" w:rsidRPr="00CF704C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 w:rsidRPr="00CF704C">
        <w:rPr>
          <w:rFonts w:ascii="Times New Roman" w:hAnsi="Times New Roman" w:cs="Times New Roman"/>
          <w:sz w:val="28"/>
          <w:szCs w:val="28"/>
        </w:rPr>
        <w:t>.</w:t>
      </w:r>
    </w:p>
    <w:p w14:paraId="6D923A34" w14:textId="23A4CEC0"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CF704C" w:rsidRPr="00CF704C">
        <w:rPr>
          <w:szCs w:val="28"/>
        </w:rPr>
        <w:t>Тарутинского сельсовета</w:t>
      </w:r>
      <w:r w:rsidRPr="00354725">
        <w:rPr>
          <w:szCs w:val="28"/>
        </w:rPr>
        <w:t>, достигшие шестнадцатилетнего возраста.</w:t>
      </w:r>
    </w:p>
    <w:p w14:paraId="1DCFD48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00B6FAC6"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CF704C" w:rsidRPr="00CF704C">
        <w:rPr>
          <w:szCs w:val="28"/>
        </w:rPr>
        <w:t>Тарутинском сельсовете</w:t>
      </w:r>
      <w:r>
        <w:rPr>
          <w:i/>
          <w:szCs w:val="28"/>
        </w:rPr>
        <w:t>.</w:t>
      </w:r>
    </w:p>
    <w:p w14:paraId="05D3950E" w14:textId="6FDCF431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</w:t>
      </w:r>
      <w:r w:rsidRPr="00CF704C">
        <w:rPr>
          <w:rFonts w:ascii="Times New Roman" w:hAnsi="Times New Roman" w:cs="Times New Roman"/>
          <w:sz w:val="28"/>
          <w:szCs w:val="28"/>
        </w:rPr>
        <w:t xml:space="preserve">в </w:t>
      </w:r>
      <w:r w:rsidR="00CF704C" w:rsidRPr="00CF704C">
        <w:rPr>
          <w:rFonts w:ascii="Times New Roman" w:hAnsi="Times New Roman" w:cs="Times New Roman"/>
          <w:sz w:val="28"/>
          <w:szCs w:val="28"/>
        </w:rPr>
        <w:t>Тарутинском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2109FFD9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778C4F4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CF704C" w:rsidRPr="00CF704C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351774B" w14:textId="615353E4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1A78E8" w:rsidRPr="001A78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</w:t>
      </w:r>
      <w:r w:rsidR="001A78E8">
        <w:rPr>
          <w:rFonts w:ascii="Times New Roman" w:hAnsi="Times New Roman" w:cs="Times New Roman"/>
          <w:sz w:val="28"/>
          <w:szCs w:val="28"/>
        </w:rPr>
        <w:t xml:space="preserve">ителей численностью не менее пяти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75A6890" w14:textId="26AA728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1A78E8" w:rsidRPr="001A78E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 w:rsidR="001A78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8A202E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5A576F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6755CD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61A8D4D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24966A02" w:rsidR="00354725" w:rsidRPr="001A78E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1A78E8">
        <w:rPr>
          <w:rFonts w:ascii="Times New Roman" w:hAnsi="Times New Roman" w:cs="Times New Roman"/>
          <w:sz w:val="28"/>
          <w:szCs w:val="28"/>
        </w:rPr>
        <w:t>а направляет не менее чем за 10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1A78E8" w:rsidRPr="001A78E8">
        <w:rPr>
          <w:rFonts w:ascii="Times New Roman" w:hAnsi="Times New Roman" w:cs="Times New Roman"/>
          <w:sz w:val="28"/>
          <w:szCs w:val="28"/>
        </w:rPr>
        <w:t>Тарутинский сельский Совет депутатов</w:t>
      </w:r>
      <w:r w:rsidRPr="001A78E8">
        <w:rPr>
          <w:rFonts w:ascii="Times New Roman" w:hAnsi="Times New Roman" w:cs="Times New Roman"/>
          <w:sz w:val="28"/>
          <w:szCs w:val="28"/>
        </w:rPr>
        <w:t>.</w:t>
      </w:r>
    </w:p>
    <w:p w14:paraId="6C761B1A" w14:textId="77777777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36FEA8C4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1A78E8" w:rsidRPr="00EA4568">
        <w:rPr>
          <w:rFonts w:ascii="Times New Roman" w:hAnsi="Times New Roman" w:cs="Times New Roman"/>
          <w:sz w:val="28"/>
          <w:szCs w:val="28"/>
        </w:rPr>
        <w:t>Тарутинского сельского Совета депутатов в соответствии с регламентом.</w:t>
      </w:r>
    </w:p>
    <w:p w14:paraId="6CDDD081" w14:textId="42E6D66C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 xml:space="preserve">2.5. </w:t>
      </w:r>
      <w:r w:rsidR="001A78E8" w:rsidRPr="00EA4568">
        <w:rPr>
          <w:rFonts w:ascii="Times New Roman" w:hAnsi="Times New Roman" w:cs="Times New Roman"/>
          <w:sz w:val="28"/>
          <w:szCs w:val="28"/>
        </w:rPr>
        <w:t xml:space="preserve">Тарутинский сельский Совет депутатов </w:t>
      </w:r>
      <w:r w:rsidRPr="00EA4568"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6B139785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1A78E8" w:rsidRPr="00EA4568">
        <w:rPr>
          <w:rFonts w:ascii="Times New Roman" w:hAnsi="Times New Roman" w:cs="Times New Roman"/>
          <w:sz w:val="28"/>
          <w:szCs w:val="28"/>
        </w:rPr>
        <w:t>Тарутинским сельским Советом депутатов</w:t>
      </w:r>
      <w:r w:rsidR="00EA4568" w:rsidRPr="00EA4568">
        <w:rPr>
          <w:rFonts w:ascii="Times New Roman" w:hAnsi="Times New Roman" w:cs="Times New Roman"/>
          <w:sz w:val="28"/>
          <w:szCs w:val="28"/>
        </w:rPr>
        <w:t xml:space="preserve"> </w:t>
      </w:r>
      <w:r w:rsidRPr="00EA4568"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14:paraId="2D8F413C" w14:textId="670F6027" w:rsidR="00354725" w:rsidRPr="00EA4568" w:rsidRDefault="00EA456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>Тарутинский сельский Совет депутатов</w:t>
      </w:r>
      <w:r w:rsidR="00354725" w:rsidRPr="00EA4568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EA456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EA4568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6BC66161" w14:textId="77777777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3492A420" w14:textId="2204458A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EA4568" w:rsidRPr="00EA4568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EA4568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14:paraId="78AF2A07" w14:textId="77777777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72EC368A" w14:textId="77777777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6AF550D4" w14:textId="77777777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602AC93A" w14:textId="448D9E78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EA4568" w:rsidRPr="00EA456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 w:rsidRPr="00EA4568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6476ABC8" w14:textId="4CC5B77C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EA4568" w:rsidRPr="00EA456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 w:rsidRPr="00EA4568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568"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8030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1EC584E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A889F76" w14:textId="3405467E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EA4568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EA4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 проведении собрания, </w:t>
      </w:r>
      <w:r w:rsidR="00EA4568">
        <w:rPr>
          <w:rFonts w:ascii="Times New Roman" w:hAnsi="Times New Roman" w:cs="Times New Roman"/>
          <w:sz w:val="28"/>
          <w:szCs w:val="28"/>
        </w:rPr>
        <w:t>и 14 дней</w:t>
      </w:r>
      <w:proofErr w:type="gramStart"/>
      <w:r w:rsidR="00EA4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4568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собрания, конференции, выносимом на рассмотрение вопросе (вопросах), а также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065A29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9D124C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13D3D2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36A86CA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EA456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C6B18C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793FF70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EA4568">
        <w:rPr>
          <w:rFonts w:ascii="Times New Roman" w:hAnsi="Times New Roman" w:cs="Times New Roman"/>
          <w:sz w:val="28"/>
          <w:szCs w:val="28"/>
        </w:rPr>
        <w:t>м. Решение собрания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EA4568">
        <w:rPr>
          <w:rFonts w:ascii="Times New Roman" w:hAnsi="Times New Roman" w:cs="Times New Roman"/>
          <w:i/>
          <w:sz w:val="28"/>
          <w:szCs w:val="28"/>
        </w:rPr>
        <w:t xml:space="preserve">Тарутинского </w:t>
      </w:r>
      <w:proofErr w:type="spellStart"/>
      <w:r w:rsidR="00EA4568">
        <w:rPr>
          <w:rFonts w:ascii="Times New Roman" w:hAnsi="Times New Roman" w:cs="Times New Roman"/>
          <w:i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14:paraId="60039EC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496E190E" w14:textId="77777777" w:rsidR="00EA4568" w:rsidRDefault="00EA456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C3FA4A" w14:textId="77777777" w:rsidR="00EA4568" w:rsidRDefault="00EA456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E216A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8B752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6. ИТОГИ СОБРАНИЙ (КОНФЕРЕНЦИЙ)</w:t>
      </w:r>
    </w:p>
    <w:p w14:paraId="681A68BA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14:paraId="49F8F4E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14:paraId="6ED809C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14:paraId="70FBD22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14:paraId="07BB4C9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4DF691F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14:paraId="074A3D2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255C76D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EA4568" w:rsidRPr="00EA456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5DA73" w14:textId="6456050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EA4568" w:rsidRPr="00EA456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02E40AB8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="00EA4568">
        <w:rPr>
          <w:rFonts w:ascii="Times New Roman" w:hAnsi="Times New Roman" w:cs="Times New Roman"/>
          <w:sz w:val="28"/>
          <w:szCs w:val="28"/>
        </w:rPr>
        <w:t>опубликованию</w:t>
      </w:r>
      <w:proofErr w:type="gramStart"/>
      <w:r w:rsidR="00EA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E2B21B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7B97BF6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14:paraId="21D590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91CA7C0" w14:textId="1B4325D2" w:rsidR="00354725" w:rsidRPr="00EA456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EA4568" w:rsidRPr="00EA456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 w:rsidRPr="00EA4568">
        <w:rPr>
          <w:rFonts w:ascii="Times New Roman" w:hAnsi="Times New Roman" w:cs="Times New Roman"/>
          <w:sz w:val="28"/>
          <w:szCs w:val="28"/>
        </w:rPr>
        <w:t>.</w:t>
      </w:r>
    </w:p>
    <w:sectPr w:rsidR="00354725" w:rsidRPr="00EA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55FB3" w14:textId="77777777" w:rsidR="00327EC3" w:rsidRDefault="00327EC3" w:rsidP="00354725">
      <w:r>
        <w:separator/>
      </w:r>
    </w:p>
  </w:endnote>
  <w:endnote w:type="continuationSeparator" w:id="0">
    <w:p w14:paraId="143F051D" w14:textId="77777777" w:rsidR="00327EC3" w:rsidRDefault="00327EC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0C43D" w14:textId="77777777" w:rsidR="00327EC3" w:rsidRDefault="00327EC3" w:rsidP="00354725">
      <w:r>
        <w:separator/>
      </w:r>
    </w:p>
  </w:footnote>
  <w:footnote w:type="continuationSeparator" w:id="0">
    <w:p w14:paraId="69A589A3" w14:textId="77777777" w:rsidR="00327EC3" w:rsidRDefault="00327EC3" w:rsidP="00354725">
      <w:r>
        <w:continuationSeparator/>
      </w:r>
    </w:p>
  </w:footnote>
  <w:footnote w:id="1">
    <w:p w14:paraId="4D08B0FB" w14:textId="77777777" w:rsidR="00354725" w:rsidRDefault="00354725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A35E8"/>
    <w:rsid w:val="001A78E8"/>
    <w:rsid w:val="001C2E9A"/>
    <w:rsid w:val="00327EC3"/>
    <w:rsid w:val="00354725"/>
    <w:rsid w:val="003B547F"/>
    <w:rsid w:val="004C1A99"/>
    <w:rsid w:val="00524273"/>
    <w:rsid w:val="0073188C"/>
    <w:rsid w:val="00817119"/>
    <w:rsid w:val="00B31646"/>
    <w:rsid w:val="00B66F1A"/>
    <w:rsid w:val="00B866AC"/>
    <w:rsid w:val="00BC72B2"/>
    <w:rsid w:val="00BE3E44"/>
    <w:rsid w:val="00C02E38"/>
    <w:rsid w:val="00CF704C"/>
    <w:rsid w:val="00EA4568"/>
    <w:rsid w:val="00E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6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6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8</cp:revision>
  <cp:lastPrinted>2021-09-27T02:19:00Z</cp:lastPrinted>
  <dcterms:created xsi:type="dcterms:W3CDTF">2021-08-05T10:21:00Z</dcterms:created>
  <dcterms:modified xsi:type="dcterms:W3CDTF">2021-09-27T02:43:00Z</dcterms:modified>
</cp:coreProperties>
</file>