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28" w:rsidRDefault="00112628" w:rsidP="00112628">
      <w:pPr>
        <w:spacing w:after="0"/>
        <w:jc w:val="center"/>
        <w:outlineLvl w:val="0"/>
        <w:rPr>
          <w:snapToGrid w:val="0"/>
        </w:rPr>
      </w:pPr>
      <w:bookmarkStart w:id="0" w:name="_GoBack"/>
      <w:r w:rsidRPr="00112628">
        <w:rPr>
          <w:noProof/>
          <w:snapToGrid w:val="0"/>
          <w:lang w:eastAsia="ru-RU"/>
        </w:rPr>
        <w:drawing>
          <wp:inline distT="0" distB="0" distL="0" distR="0">
            <wp:extent cx="676275" cy="838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tbl>
      <w:tblPr>
        <w:tblW w:w="10173" w:type="dxa"/>
        <w:tblLayout w:type="fixed"/>
        <w:tblLook w:val="0000"/>
      </w:tblPr>
      <w:tblGrid>
        <w:gridCol w:w="3369"/>
        <w:gridCol w:w="3317"/>
        <w:gridCol w:w="2962"/>
        <w:gridCol w:w="525"/>
      </w:tblGrid>
      <w:tr w:rsidR="00112628" w:rsidRPr="00112628" w:rsidTr="00242765">
        <w:trPr>
          <w:gridAfter w:val="1"/>
          <w:wAfter w:w="525" w:type="dxa"/>
        </w:trPr>
        <w:tc>
          <w:tcPr>
            <w:tcW w:w="9648" w:type="dxa"/>
            <w:gridSpan w:val="3"/>
          </w:tcPr>
          <w:p w:rsidR="00112628" w:rsidRDefault="00112628" w:rsidP="00112628">
            <w:pPr>
              <w:spacing w:after="0"/>
              <w:rPr>
                <w:rFonts w:ascii="Times New Roman" w:hAnsi="Times New Roman" w:cs="Times New Roman"/>
                <w:b/>
                <w:sz w:val="28"/>
                <w:szCs w:val="28"/>
              </w:rPr>
            </w:pPr>
            <w:r>
              <w:rPr>
                <w:rFonts w:ascii="Times New Roman" w:hAnsi="Times New Roman" w:cs="Times New Roman"/>
                <w:sz w:val="40"/>
                <w:szCs w:val="40"/>
              </w:rPr>
              <w:t xml:space="preserve">                               </w:t>
            </w:r>
            <w:r w:rsidRPr="00112628">
              <w:rPr>
                <w:rFonts w:ascii="Times New Roman" w:hAnsi="Times New Roman" w:cs="Times New Roman"/>
                <w:b/>
                <w:sz w:val="28"/>
                <w:szCs w:val="28"/>
              </w:rPr>
              <w:t>КРАСНОЯРСКИЙ КРАЙ</w:t>
            </w:r>
          </w:p>
          <w:p w:rsidR="00112628" w:rsidRPr="00112628" w:rsidRDefault="00112628" w:rsidP="00112628">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12628">
              <w:rPr>
                <w:rFonts w:ascii="Times New Roman" w:hAnsi="Times New Roman" w:cs="Times New Roman"/>
                <w:b/>
                <w:sz w:val="28"/>
                <w:szCs w:val="28"/>
              </w:rPr>
              <w:t>АЧИНСКИЙ РАЙОН</w:t>
            </w:r>
          </w:p>
          <w:p w:rsidR="00112628" w:rsidRDefault="00112628" w:rsidP="00112628">
            <w:pPr>
              <w:spacing w:after="0"/>
              <w:jc w:val="center"/>
              <w:rPr>
                <w:rFonts w:ascii="Times New Roman" w:hAnsi="Times New Roman" w:cs="Times New Roman"/>
                <w:b/>
                <w:sz w:val="28"/>
                <w:szCs w:val="28"/>
              </w:rPr>
            </w:pPr>
            <w:r w:rsidRPr="00112628">
              <w:rPr>
                <w:rFonts w:ascii="Times New Roman" w:hAnsi="Times New Roman" w:cs="Times New Roman"/>
                <w:b/>
                <w:sz w:val="28"/>
                <w:szCs w:val="28"/>
              </w:rPr>
              <w:t>ТАРУТИНСКИЙ СЕЛЬСКИЙ СОВЕТ ДЕПУТАТОВ</w:t>
            </w:r>
          </w:p>
          <w:p w:rsidR="00112628" w:rsidRPr="00112628" w:rsidRDefault="00112628" w:rsidP="00112628">
            <w:pPr>
              <w:spacing w:after="0"/>
              <w:jc w:val="center"/>
              <w:rPr>
                <w:rFonts w:ascii="Times New Roman" w:hAnsi="Times New Roman" w:cs="Times New Roman"/>
                <w:b/>
                <w:sz w:val="28"/>
                <w:szCs w:val="28"/>
              </w:rPr>
            </w:pPr>
          </w:p>
          <w:p w:rsidR="00112628" w:rsidRPr="00112628" w:rsidRDefault="00112628" w:rsidP="00112628">
            <w:pPr>
              <w:pStyle w:val="2"/>
              <w:tabs>
                <w:tab w:val="left" w:pos="2280"/>
                <w:tab w:val="center" w:pos="4716"/>
              </w:tabs>
              <w:jc w:val="left"/>
              <w:rPr>
                <w:sz w:val="32"/>
                <w:szCs w:val="32"/>
                <w:lang w:val="en-US"/>
              </w:rPr>
            </w:pPr>
            <w:r w:rsidRPr="00112628">
              <w:rPr>
                <w:sz w:val="32"/>
                <w:szCs w:val="32"/>
              </w:rPr>
              <w:tab/>
            </w:r>
            <w:r w:rsidRPr="00112628">
              <w:rPr>
                <w:sz w:val="32"/>
                <w:szCs w:val="32"/>
              </w:rPr>
              <w:tab/>
              <w:t>Р Е Ш Е Н И Е</w:t>
            </w:r>
          </w:p>
          <w:p w:rsidR="00112628" w:rsidRPr="00112628" w:rsidRDefault="00112628" w:rsidP="00112628">
            <w:pPr>
              <w:spacing w:after="0"/>
              <w:rPr>
                <w:rFonts w:ascii="Times New Roman" w:hAnsi="Times New Roman" w:cs="Times New Roman"/>
                <w:lang w:val="en-US"/>
              </w:rPr>
            </w:pPr>
          </w:p>
          <w:p w:rsidR="00112628" w:rsidRPr="00112628" w:rsidRDefault="00112628" w:rsidP="00112628">
            <w:pPr>
              <w:spacing w:after="0"/>
              <w:jc w:val="center"/>
              <w:rPr>
                <w:rFonts w:ascii="Times New Roman" w:hAnsi="Times New Roman" w:cs="Times New Roman"/>
                <w:b/>
                <w:bCs/>
                <w:sz w:val="10"/>
                <w:szCs w:val="10"/>
              </w:rPr>
            </w:pPr>
          </w:p>
        </w:tc>
      </w:tr>
      <w:tr w:rsidR="00112628" w:rsidRPr="003674C8" w:rsidTr="00112628">
        <w:trPr>
          <w:trHeight w:val="849"/>
        </w:trPr>
        <w:tc>
          <w:tcPr>
            <w:tcW w:w="3369" w:type="dxa"/>
          </w:tcPr>
          <w:p w:rsidR="00112628" w:rsidRPr="00112628" w:rsidRDefault="00D55BF3" w:rsidP="00112628">
            <w:pPr>
              <w:spacing w:after="0"/>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27.06.</w:t>
            </w:r>
            <w:r w:rsidR="00112628" w:rsidRPr="00112628">
              <w:rPr>
                <w:rFonts w:ascii="Times New Roman" w:hAnsi="Times New Roman" w:cs="Times New Roman"/>
                <w:b/>
                <w:sz w:val="28"/>
                <w:szCs w:val="28"/>
              </w:rPr>
              <w:t>2023</w:t>
            </w:r>
          </w:p>
        </w:tc>
        <w:tc>
          <w:tcPr>
            <w:tcW w:w="3317" w:type="dxa"/>
          </w:tcPr>
          <w:p w:rsidR="00112628" w:rsidRPr="00112628" w:rsidRDefault="00112628" w:rsidP="00112628">
            <w:pPr>
              <w:spacing w:after="0"/>
              <w:jc w:val="center"/>
              <w:rPr>
                <w:rFonts w:ascii="Times New Roman" w:hAnsi="Times New Roman" w:cs="Times New Roman"/>
                <w:b/>
                <w:sz w:val="28"/>
                <w:szCs w:val="28"/>
              </w:rPr>
            </w:pPr>
            <w:r w:rsidRPr="00112628">
              <w:rPr>
                <w:rFonts w:ascii="Times New Roman" w:hAnsi="Times New Roman" w:cs="Times New Roman"/>
                <w:b/>
                <w:sz w:val="28"/>
                <w:szCs w:val="28"/>
              </w:rPr>
              <w:t>П. Тарутино</w:t>
            </w:r>
          </w:p>
        </w:tc>
        <w:tc>
          <w:tcPr>
            <w:tcW w:w="3487" w:type="dxa"/>
            <w:gridSpan w:val="2"/>
          </w:tcPr>
          <w:p w:rsidR="00112628" w:rsidRPr="00112628" w:rsidRDefault="00112628" w:rsidP="00112628">
            <w:pPr>
              <w:spacing w:after="0"/>
              <w:jc w:val="center"/>
              <w:rPr>
                <w:rFonts w:ascii="Times New Roman" w:hAnsi="Times New Roman" w:cs="Times New Roman"/>
                <w:b/>
                <w:sz w:val="28"/>
                <w:szCs w:val="28"/>
              </w:rPr>
            </w:pPr>
            <w:r w:rsidRPr="00112628">
              <w:rPr>
                <w:rFonts w:ascii="Times New Roman" w:hAnsi="Times New Roman" w:cs="Times New Roman"/>
                <w:b/>
                <w:sz w:val="28"/>
                <w:szCs w:val="28"/>
              </w:rPr>
              <w:t xml:space="preserve">№ </w:t>
            </w:r>
            <w:r w:rsidR="00D55BF3">
              <w:rPr>
                <w:rFonts w:ascii="Times New Roman" w:hAnsi="Times New Roman" w:cs="Times New Roman"/>
                <w:b/>
                <w:sz w:val="28"/>
                <w:szCs w:val="28"/>
              </w:rPr>
              <w:t>27-122Р</w:t>
            </w:r>
          </w:p>
          <w:p w:rsidR="00112628" w:rsidRPr="00112628" w:rsidRDefault="00112628" w:rsidP="00112628">
            <w:pPr>
              <w:spacing w:after="0"/>
              <w:jc w:val="center"/>
              <w:rPr>
                <w:rFonts w:ascii="Times New Roman" w:hAnsi="Times New Roman" w:cs="Times New Roman"/>
                <w:b/>
                <w:sz w:val="28"/>
                <w:szCs w:val="28"/>
              </w:rPr>
            </w:pPr>
          </w:p>
          <w:p w:rsidR="00112628" w:rsidRPr="00112628" w:rsidRDefault="00112628" w:rsidP="00112628">
            <w:pPr>
              <w:spacing w:after="0"/>
              <w:jc w:val="center"/>
              <w:rPr>
                <w:rFonts w:ascii="Times New Roman" w:hAnsi="Times New Roman" w:cs="Times New Roman"/>
                <w:b/>
                <w:sz w:val="28"/>
                <w:szCs w:val="28"/>
              </w:rPr>
            </w:pPr>
          </w:p>
        </w:tc>
      </w:tr>
    </w:tbl>
    <w:p w:rsidR="00954975" w:rsidRPr="00112628" w:rsidRDefault="00954975" w:rsidP="00112628">
      <w:pPr>
        <w:autoSpaceDE w:val="0"/>
        <w:autoSpaceDN w:val="0"/>
        <w:adjustRightInd w:val="0"/>
        <w:spacing w:after="0" w:line="240" w:lineRule="auto"/>
        <w:jc w:val="both"/>
        <w:rPr>
          <w:rFonts w:ascii="Times New Roman" w:hAnsi="Times New Roman"/>
          <w:b/>
          <w:bCs/>
          <w:sz w:val="28"/>
          <w:szCs w:val="28"/>
        </w:rPr>
      </w:pPr>
      <w:r w:rsidRPr="00112628">
        <w:rPr>
          <w:rFonts w:ascii="Times New Roman" w:hAnsi="Times New Roman"/>
          <w:b/>
          <w:bCs/>
          <w:sz w:val="28"/>
          <w:szCs w:val="28"/>
        </w:rPr>
        <w:t xml:space="preserve">О мерах поддержки арендаторов муниципального </w:t>
      </w:r>
    </w:p>
    <w:p w:rsidR="003931CF" w:rsidRPr="00112628" w:rsidRDefault="00954975" w:rsidP="00112628">
      <w:pPr>
        <w:spacing w:after="0" w:line="240" w:lineRule="auto"/>
        <w:jc w:val="both"/>
        <w:rPr>
          <w:rFonts w:ascii="Times New Roman" w:hAnsi="Times New Roman"/>
          <w:b/>
          <w:bCs/>
          <w:sz w:val="28"/>
          <w:szCs w:val="28"/>
        </w:rPr>
      </w:pPr>
      <w:r w:rsidRPr="00112628">
        <w:rPr>
          <w:rFonts w:ascii="Times New Roman" w:hAnsi="Times New Roman"/>
          <w:b/>
          <w:bCs/>
          <w:sz w:val="28"/>
          <w:szCs w:val="28"/>
        </w:rPr>
        <w:t>имущества в связи с частичной мобилизацией</w:t>
      </w:r>
      <w:bookmarkEnd w:id="0"/>
    </w:p>
    <w:p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rsidR="00F122A2" w:rsidRPr="00112628" w:rsidRDefault="00F122A2" w:rsidP="00F66065">
      <w:pPr>
        <w:spacing w:after="0" w:line="240" w:lineRule="auto"/>
        <w:ind w:firstLine="539"/>
        <w:jc w:val="both"/>
        <w:rPr>
          <w:rFonts w:ascii="Times New Roman" w:eastAsia="Times New Roman" w:hAnsi="Times New Roman" w:cs="Times New Roman"/>
          <w:b/>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66065">
        <w:rPr>
          <w:rFonts w:ascii="Times New Roman" w:hAnsi="Times New Roman"/>
          <w:sz w:val="28"/>
          <w:szCs w:val="28"/>
        </w:rPr>
        <w:t>распоряжением Правительства Российской Федерации от 15.10.2022 № 3046-р,</w:t>
      </w:r>
      <w:r>
        <w:rPr>
          <w:rFonts w:ascii="Times New Roman" w:eastAsia="Times New Roman" w:hAnsi="Times New Roman" w:cs="Times New Roman"/>
          <w:sz w:val="28"/>
          <w:szCs w:val="28"/>
          <w:lang w:eastAsia="ru-RU"/>
        </w:rPr>
        <w:t xml:space="preserve">руководствуясь </w:t>
      </w:r>
      <w:r w:rsidR="009B74B7">
        <w:rPr>
          <w:rFonts w:ascii="Times New Roman" w:eastAsia="Times New Roman" w:hAnsi="Times New Roman" w:cs="Times New Roman"/>
          <w:sz w:val="28"/>
          <w:szCs w:val="28"/>
          <w:lang w:eastAsia="ru-RU"/>
        </w:rPr>
        <w:t xml:space="preserve">статьями </w:t>
      </w:r>
      <w:r w:rsidR="00112628">
        <w:rPr>
          <w:rFonts w:ascii="Times New Roman" w:eastAsia="Times New Roman" w:hAnsi="Times New Roman" w:cs="Times New Roman"/>
          <w:sz w:val="28"/>
          <w:szCs w:val="28"/>
          <w:lang w:eastAsia="ru-RU"/>
        </w:rPr>
        <w:t>21.25</w:t>
      </w:r>
      <w:r w:rsidR="009B74B7">
        <w:rPr>
          <w:rFonts w:ascii="Times New Roman" w:eastAsia="Times New Roman" w:hAnsi="Times New Roman" w:cs="Times New Roman"/>
          <w:sz w:val="28"/>
          <w:szCs w:val="28"/>
          <w:lang w:eastAsia="ru-RU"/>
        </w:rPr>
        <w:t xml:space="preserve"> Устава </w:t>
      </w:r>
      <w:r w:rsidR="00112628" w:rsidRPr="00112628">
        <w:rPr>
          <w:rFonts w:ascii="Times New Roman" w:eastAsia="Times New Roman" w:hAnsi="Times New Roman" w:cs="Times New Roman"/>
          <w:sz w:val="28"/>
          <w:szCs w:val="28"/>
          <w:lang w:eastAsia="ru-RU"/>
        </w:rPr>
        <w:t xml:space="preserve">Тарутинского сельсовета Ачинского района Красноярского края, Тарутинский сельский Совет депутатов  </w:t>
      </w:r>
      <w:r w:rsidR="00112628" w:rsidRPr="00112628">
        <w:rPr>
          <w:rFonts w:ascii="Times New Roman" w:eastAsia="Times New Roman" w:hAnsi="Times New Roman" w:cs="Times New Roman"/>
          <w:b/>
          <w:sz w:val="28"/>
          <w:szCs w:val="28"/>
          <w:lang w:eastAsia="ru-RU"/>
        </w:rPr>
        <w:t>РЕШИЛ:</w:t>
      </w:r>
    </w:p>
    <w:p w:rsidR="00E01C45" w:rsidRDefault="00E01C45" w:rsidP="00F122A2">
      <w:pPr>
        <w:spacing w:after="0" w:line="240" w:lineRule="auto"/>
        <w:ind w:firstLine="539"/>
        <w:jc w:val="both"/>
        <w:rPr>
          <w:rFonts w:ascii="Times New Roman" w:eastAsia="Times New Roman" w:hAnsi="Times New Roman" w:cs="Times New Roman"/>
          <w:sz w:val="28"/>
          <w:szCs w:val="28"/>
          <w:lang w:eastAsia="ru-RU"/>
        </w:rPr>
      </w:pPr>
    </w:p>
    <w:p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9">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10">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w:t>
      </w:r>
      <w:r w:rsidRPr="006C622A">
        <w:rPr>
          <w:rFonts w:ascii="Times New Roman" w:eastAsia="Times New Roman" w:hAnsi="Times New Roman" w:cs="Times New Roman"/>
          <w:sz w:val="28"/>
          <w:szCs w:val="28"/>
          <w:lang w:eastAsia="ru-RU"/>
        </w:rPr>
        <w:lastRenderedPageBreak/>
        <w:t xml:space="preserve">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w:t>
      </w:r>
      <w:r w:rsidRPr="006C622A">
        <w:rPr>
          <w:rFonts w:ascii="Times New Roman" w:eastAsia="Times New Roman" w:hAnsi="Times New Roman" w:cs="Times New Roman"/>
          <w:sz w:val="28"/>
          <w:szCs w:val="28"/>
          <w:lang w:eastAsia="ru-RU"/>
        </w:rPr>
        <w:lastRenderedPageBreak/>
        <w:t xml:space="preserve">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Меры поддержки, указанные в пункте 1 настоящего </w:t>
      </w:r>
      <w:r w:rsidR="00112628">
        <w:rPr>
          <w:rFonts w:ascii="Times New Roman" w:hAnsi="Times New Roman" w:cs="Times New Roman"/>
          <w:sz w:val="28"/>
          <w:szCs w:val="28"/>
        </w:rPr>
        <w:t>решения</w:t>
      </w:r>
      <w:r>
        <w:rPr>
          <w:rFonts w:ascii="Times New Roman" w:hAnsi="Times New Roman" w:cs="Times New Roman"/>
          <w:sz w:val="28"/>
          <w:szCs w:val="28"/>
        </w:rPr>
        <w:t>, предоставляются по договорам аренды:</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 xml:space="preserve">составляющего </w:t>
      </w:r>
      <w:r w:rsidRPr="00112628">
        <w:rPr>
          <w:rFonts w:ascii="Times New Roman" w:hAnsi="Times New Roman" w:cs="Times New Roman"/>
          <w:sz w:val="28"/>
          <w:szCs w:val="28"/>
        </w:rPr>
        <w:t xml:space="preserve">казну </w:t>
      </w:r>
      <w:r w:rsidR="00112628" w:rsidRPr="00112628">
        <w:rPr>
          <w:rFonts w:ascii="Times New Roman" w:hAnsi="Times New Roman" w:cs="Times New Roman"/>
          <w:sz w:val="28"/>
          <w:szCs w:val="28"/>
        </w:rPr>
        <w:t>Тарутинского сельсовета</w:t>
      </w:r>
      <w:r w:rsidR="00112628">
        <w:rPr>
          <w:rFonts w:ascii="Times New Roman" w:hAnsi="Times New Roman" w:cs="Times New Roman"/>
          <w:i/>
          <w:sz w:val="28"/>
          <w:szCs w:val="28"/>
        </w:rPr>
        <w:t xml:space="preserve"> </w:t>
      </w:r>
      <w:r w:rsidRPr="00B054F6">
        <w:rPr>
          <w:rFonts w:ascii="Times New Roman" w:hAnsi="Times New Roman" w:cs="Times New Roman"/>
          <w:sz w:val="28"/>
          <w:szCs w:val="28"/>
        </w:rPr>
        <w:t>(в том числе земельных участков);</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112628" w:rsidRPr="00FB5F93" w:rsidRDefault="00112628" w:rsidP="00112628">
      <w:pPr>
        <w:autoSpaceDE w:val="0"/>
        <w:jc w:val="both"/>
        <w:rPr>
          <w:sz w:val="28"/>
          <w:szCs w:val="28"/>
        </w:rPr>
      </w:pPr>
    </w:p>
    <w:p w:rsidR="00112628" w:rsidRPr="00112628" w:rsidRDefault="00112628" w:rsidP="00112628">
      <w:pPr>
        <w:autoSpaceDE w:val="0"/>
        <w:jc w:val="both"/>
        <w:rPr>
          <w:rFonts w:ascii="Times New Roman" w:hAnsi="Times New Roman" w:cs="Times New Roman"/>
        </w:rPr>
      </w:pPr>
      <w:r>
        <w:rPr>
          <w:rFonts w:ascii="Times New Roman" w:hAnsi="Times New Roman" w:cs="Times New Roman"/>
          <w:sz w:val="28"/>
          <w:szCs w:val="28"/>
        </w:rPr>
        <w:t xml:space="preserve">        5. </w:t>
      </w:r>
      <w:r w:rsidRPr="00112628">
        <w:rPr>
          <w:rFonts w:ascii="Times New Roman" w:hAnsi="Times New Roman" w:cs="Times New Roman"/>
          <w:sz w:val="28"/>
          <w:szCs w:val="28"/>
        </w:rPr>
        <w:t xml:space="preserve"> Контроль за исполнением настоящего Решения возложить на постоянную комиссию по экономической и бюджетной политике, </w:t>
      </w:r>
      <w:r w:rsidRPr="00112628">
        <w:rPr>
          <w:rFonts w:ascii="Times New Roman" w:hAnsi="Times New Roman" w:cs="Times New Roman"/>
          <w:sz w:val="28"/>
          <w:szCs w:val="28"/>
        </w:rPr>
        <w:lastRenderedPageBreak/>
        <w:t>муниципальному имуществу, сельскому хозяйству, землепользованию и охране окружающей среды</w:t>
      </w:r>
      <w:r w:rsidRPr="00112628">
        <w:rPr>
          <w:rFonts w:ascii="Times New Roman" w:hAnsi="Times New Roman" w:cs="Times New Roman"/>
        </w:rPr>
        <w:t xml:space="preserve">. </w:t>
      </w:r>
    </w:p>
    <w:p w:rsidR="00112628" w:rsidRPr="00112628" w:rsidRDefault="00112628" w:rsidP="00112628">
      <w:pPr>
        <w:autoSpaceDE w:val="0"/>
        <w:jc w:val="both"/>
        <w:rPr>
          <w:rFonts w:ascii="Times New Roman" w:hAnsi="Times New Roman" w:cs="Times New Roman"/>
          <w:sz w:val="28"/>
          <w:szCs w:val="28"/>
        </w:rPr>
      </w:pPr>
      <w:r>
        <w:rPr>
          <w:rFonts w:ascii="Times New Roman" w:hAnsi="Times New Roman" w:cs="Times New Roman"/>
          <w:sz w:val="28"/>
          <w:szCs w:val="28"/>
        </w:rPr>
        <w:t>6</w:t>
      </w:r>
      <w:r w:rsidRPr="00112628">
        <w:rPr>
          <w:rFonts w:ascii="Times New Roman" w:hAnsi="Times New Roman" w:cs="Times New Roman"/>
          <w:sz w:val="28"/>
          <w:szCs w:val="28"/>
        </w:rPr>
        <w:t xml:space="preserve">. </w:t>
      </w:r>
      <w:r w:rsidRPr="00112628">
        <w:rPr>
          <w:rFonts w:ascii="Times New Roman" w:hAnsi="Times New Roman" w:cs="Times New Roman"/>
          <w:sz w:val="28"/>
          <w:szCs w:val="20"/>
        </w:rPr>
        <w:t xml:space="preserve"> Решение вступает в </w:t>
      </w:r>
      <w:r w:rsidRPr="00112628">
        <w:rPr>
          <w:rFonts w:ascii="Times New Roman" w:hAnsi="Times New Roman" w:cs="Times New Roman"/>
          <w:sz w:val="28"/>
          <w:szCs w:val="28"/>
        </w:rPr>
        <w:t xml:space="preserve">силу после его официального опубликования в информационном листе «Сельские вести» и подлежит размещению на официальном сайте Тарутинского сельсовета </w:t>
      </w:r>
      <w:hyperlink r:id="rId11" w:history="1">
        <w:r w:rsidRPr="00112628">
          <w:rPr>
            <w:rFonts w:ascii="Times New Roman" w:hAnsi="Times New Roman" w:cs="Times New Roman"/>
            <w:color w:val="0000FF"/>
            <w:sz w:val="28"/>
            <w:szCs w:val="28"/>
            <w:u w:val="single"/>
          </w:rPr>
          <w:t>http://tarutino24.</w:t>
        </w:r>
        <w:r w:rsidRPr="00112628">
          <w:rPr>
            <w:rFonts w:ascii="Times New Roman" w:hAnsi="Times New Roman" w:cs="Times New Roman"/>
            <w:color w:val="0000FF"/>
            <w:sz w:val="28"/>
            <w:szCs w:val="28"/>
            <w:u w:val="single"/>
            <w:lang w:val="en-US"/>
          </w:rPr>
          <w:t>ru</w:t>
        </w:r>
        <w:r w:rsidRPr="00112628">
          <w:rPr>
            <w:rFonts w:ascii="Times New Roman" w:hAnsi="Times New Roman" w:cs="Times New Roman"/>
            <w:color w:val="0000FF"/>
            <w:sz w:val="28"/>
            <w:szCs w:val="28"/>
            <w:u w:val="single"/>
          </w:rPr>
          <w:t>/</w:t>
        </w:r>
      </w:hyperlink>
      <w:r w:rsidRPr="00112628">
        <w:rPr>
          <w:rFonts w:ascii="Times New Roman" w:hAnsi="Times New Roman" w:cs="Times New Roman"/>
          <w:sz w:val="28"/>
          <w:szCs w:val="28"/>
        </w:rPr>
        <w:t>.</w:t>
      </w:r>
    </w:p>
    <w:p w:rsidR="00112628" w:rsidRPr="00112628" w:rsidRDefault="00112628" w:rsidP="00112628">
      <w:pPr>
        <w:autoSpaceDE w:val="0"/>
        <w:ind w:firstLine="700"/>
        <w:jc w:val="both"/>
        <w:rPr>
          <w:rFonts w:ascii="Times New Roman" w:hAnsi="Times New Roman" w:cs="Times New Roman"/>
          <w:sz w:val="28"/>
          <w:szCs w:val="28"/>
        </w:rPr>
      </w:pPr>
    </w:p>
    <w:p w:rsidR="00112628" w:rsidRPr="00112628" w:rsidRDefault="00112628" w:rsidP="00112628">
      <w:pPr>
        <w:autoSpaceDE w:val="0"/>
        <w:ind w:firstLine="700"/>
        <w:jc w:val="both"/>
        <w:rPr>
          <w:rFonts w:ascii="Times New Roman" w:hAnsi="Times New Roman" w:cs="Times New Roman"/>
          <w:sz w:val="28"/>
          <w:szCs w:val="28"/>
        </w:rPr>
      </w:pPr>
    </w:p>
    <w:p w:rsidR="00112628" w:rsidRPr="00112628" w:rsidRDefault="00112628" w:rsidP="00112628">
      <w:pPr>
        <w:tabs>
          <w:tab w:val="left" w:pos="709"/>
        </w:tabs>
        <w:rPr>
          <w:rFonts w:ascii="Times New Roman" w:hAnsi="Times New Roman" w:cs="Times New Roman"/>
          <w:b/>
          <w:sz w:val="28"/>
          <w:szCs w:val="28"/>
        </w:rPr>
      </w:pPr>
      <w:r w:rsidRPr="00112628">
        <w:rPr>
          <w:rFonts w:ascii="Times New Roman" w:hAnsi="Times New Roman" w:cs="Times New Roman"/>
          <w:b/>
          <w:sz w:val="28"/>
          <w:szCs w:val="28"/>
        </w:rPr>
        <w:t xml:space="preserve">Глава Тарутинского  сельсовета             Председатель Тарутинского </w:t>
      </w:r>
    </w:p>
    <w:p w:rsidR="00112628" w:rsidRPr="00112628" w:rsidRDefault="00112628" w:rsidP="00112628">
      <w:pPr>
        <w:tabs>
          <w:tab w:val="left" w:pos="709"/>
        </w:tabs>
        <w:rPr>
          <w:rFonts w:ascii="Times New Roman" w:hAnsi="Times New Roman" w:cs="Times New Roman"/>
          <w:b/>
          <w:sz w:val="28"/>
          <w:szCs w:val="28"/>
        </w:rPr>
      </w:pPr>
      <w:r w:rsidRPr="00112628">
        <w:rPr>
          <w:rFonts w:ascii="Times New Roman" w:hAnsi="Times New Roman" w:cs="Times New Roman"/>
          <w:b/>
          <w:sz w:val="28"/>
          <w:szCs w:val="28"/>
        </w:rPr>
        <w:t xml:space="preserve">                                                                        сельского Совета депутатов</w:t>
      </w:r>
    </w:p>
    <w:p w:rsidR="00112628" w:rsidRPr="00112628" w:rsidRDefault="00112628" w:rsidP="00112628">
      <w:pPr>
        <w:tabs>
          <w:tab w:val="left" w:pos="709"/>
        </w:tabs>
        <w:rPr>
          <w:rFonts w:ascii="Times New Roman" w:hAnsi="Times New Roman" w:cs="Times New Roman"/>
          <w:b/>
          <w:sz w:val="28"/>
          <w:szCs w:val="28"/>
        </w:rPr>
      </w:pPr>
      <w:r w:rsidRPr="00112628">
        <w:rPr>
          <w:rFonts w:ascii="Times New Roman" w:hAnsi="Times New Roman" w:cs="Times New Roman"/>
          <w:b/>
          <w:sz w:val="28"/>
          <w:szCs w:val="28"/>
        </w:rPr>
        <w:t>____________В.А. Потехин                        ___________Н.Н. Симонова</w:t>
      </w:r>
    </w:p>
    <w:p w:rsidR="00112628" w:rsidRPr="00112628" w:rsidRDefault="00112628" w:rsidP="00112628">
      <w:pPr>
        <w:autoSpaceDE w:val="0"/>
        <w:ind w:firstLine="700"/>
        <w:jc w:val="both"/>
        <w:rPr>
          <w:rFonts w:ascii="Times New Roman" w:hAnsi="Times New Roman" w:cs="Times New Roman"/>
          <w:sz w:val="28"/>
          <w:szCs w:val="28"/>
        </w:rPr>
      </w:pPr>
    </w:p>
    <w:p w:rsidR="009A3D79" w:rsidRPr="00112628" w:rsidRDefault="009A3D79" w:rsidP="00112628">
      <w:pPr>
        <w:spacing w:after="0" w:line="240" w:lineRule="auto"/>
        <w:ind w:firstLine="709"/>
        <w:jc w:val="both"/>
        <w:rPr>
          <w:rFonts w:ascii="Times New Roman" w:eastAsia="Times New Roman" w:hAnsi="Times New Roman" w:cs="Times New Roman"/>
          <w:i/>
          <w:color w:val="000000"/>
          <w:sz w:val="28"/>
          <w:szCs w:val="28"/>
          <w:lang w:eastAsia="ru-RU"/>
        </w:rPr>
      </w:pPr>
    </w:p>
    <w:sectPr w:rsidR="009A3D79" w:rsidRPr="00112628" w:rsidSect="00423033">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F6" w:rsidRDefault="004B02F6" w:rsidP="00E01C45">
      <w:pPr>
        <w:spacing w:after="0" w:line="240" w:lineRule="auto"/>
      </w:pPr>
      <w:r>
        <w:separator/>
      </w:r>
    </w:p>
  </w:endnote>
  <w:endnote w:type="continuationSeparator" w:id="1">
    <w:p w:rsidR="004B02F6" w:rsidRDefault="004B02F6"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F6" w:rsidRDefault="004B02F6" w:rsidP="00E01C45">
      <w:pPr>
        <w:spacing w:after="0" w:line="240" w:lineRule="auto"/>
      </w:pPr>
      <w:r>
        <w:separator/>
      </w:r>
    </w:p>
  </w:footnote>
  <w:footnote w:type="continuationSeparator" w:id="1">
    <w:p w:rsidR="004B02F6" w:rsidRDefault="004B02F6"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numFmt w:val="decimal"/>
    <w:numRestart w:val="eachSect"/>
    <w:endnote w:id="0"/>
    <w:endnote w:id="1"/>
  </w:endnotePr>
  <w:compat/>
  <w:rsids>
    <w:rsidRoot w:val="00105DD9"/>
    <w:rsid w:val="000113C5"/>
    <w:rsid w:val="000245F9"/>
    <w:rsid w:val="0007741B"/>
    <w:rsid w:val="000977C2"/>
    <w:rsid w:val="000C1D44"/>
    <w:rsid w:val="000C66DB"/>
    <w:rsid w:val="000E3403"/>
    <w:rsid w:val="000E3C3F"/>
    <w:rsid w:val="000F329D"/>
    <w:rsid w:val="001053B5"/>
    <w:rsid w:val="00105DD9"/>
    <w:rsid w:val="00112628"/>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415D75"/>
    <w:rsid w:val="00423033"/>
    <w:rsid w:val="004274D6"/>
    <w:rsid w:val="0044002C"/>
    <w:rsid w:val="004467C9"/>
    <w:rsid w:val="00454487"/>
    <w:rsid w:val="004B02F6"/>
    <w:rsid w:val="004B71E2"/>
    <w:rsid w:val="004D4632"/>
    <w:rsid w:val="0053508B"/>
    <w:rsid w:val="005722D0"/>
    <w:rsid w:val="005A3F0F"/>
    <w:rsid w:val="005B33C5"/>
    <w:rsid w:val="005B7509"/>
    <w:rsid w:val="005D3593"/>
    <w:rsid w:val="005F4FC8"/>
    <w:rsid w:val="00641010"/>
    <w:rsid w:val="00647646"/>
    <w:rsid w:val="00667013"/>
    <w:rsid w:val="00675D42"/>
    <w:rsid w:val="00676B28"/>
    <w:rsid w:val="006B3761"/>
    <w:rsid w:val="006C42FB"/>
    <w:rsid w:val="006C622A"/>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3F84"/>
    <w:rsid w:val="00954975"/>
    <w:rsid w:val="00970125"/>
    <w:rsid w:val="009A2A91"/>
    <w:rsid w:val="009A3D79"/>
    <w:rsid w:val="009B74B7"/>
    <w:rsid w:val="009B79BE"/>
    <w:rsid w:val="009C5A57"/>
    <w:rsid w:val="009F1DCA"/>
    <w:rsid w:val="009F4629"/>
    <w:rsid w:val="00A01DFD"/>
    <w:rsid w:val="00A03D3E"/>
    <w:rsid w:val="00A77285"/>
    <w:rsid w:val="00A92C6A"/>
    <w:rsid w:val="00AD035D"/>
    <w:rsid w:val="00B237CB"/>
    <w:rsid w:val="00B31E4D"/>
    <w:rsid w:val="00B419D6"/>
    <w:rsid w:val="00B60B27"/>
    <w:rsid w:val="00B8129D"/>
    <w:rsid w:val="00B97064"/>
    <w:rsid w:val="00BB5934"/>
    <w:rsid w:val="00C004A1"/>
    <w:rsid w:val="00C640FE"/>
    <w:rsid w:val="00C9328B"/>
    <w:rsid w:val="00CA2AE2"/>
    <w:rsid w:val="00CC3913"/>
    <w:rsid w:val="00CE29A8"/>
    <w:rsid w:val="00D052C7"/>
    <w:rsid w:val="00D34DAC"/>
    <w:rsid w:val="00D411CF"/>
    <w:rsid w:val="00D55BF3"/>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33"/>
  </w:style>
  <w:style w:type="paragraph" w:styleId="1">
    <w:name w:val="heading 1"/>
    <w:basedOn w:val="a"/>
    <w:next w:val="a"/>
    <w:link w:val="10"/>
    <w:qFormat/>
    <w:rsid w:val="00112628"/>
    <w:pPr>
      <w:keepNext/>
      <w:spacing w:after="0" w:line="240" w:lineRule="auto"/>
      <w:jc w:val="center"/>
      <w:outlineLvl w:val="0"/>
    </w:pPr>
    <w:rPr>
      <w:rFonts w:ascii="Times New Roman" w:eastAsia="Times New Roman" w:hAnsi="Times New Roman" w:cs="Times New Roman"/>
      <w:sz w:val="40"/>
      <w:szCs w:val="20"/>
      <w:lang w:eastAsia="ru-RU"/>
    </w:rPr>
  </w:style>
  <w:style w:type="paragraph" w:styleId="2">
    <w:name w:val="heading 2"/>
    <w:basedOn w:val="a"/>
    <w:next w:val="a"/>
    <w:link w:val="20"/>
    <w:qFormat/>
    <w:rsid w:val="00112628"/>
    <w:pPr>
      <w:keepNext/>
      <w:spacing w:after="0" w:line="240" w:lineRule="auto"/>
      <w:jc w:val="center"/>
      <w:outlineLvl w:val="1"/>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112628"/>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112628"/>
    <w:rPr>
      <w:rFonts w:ascii="Times New Roman" w:eastAsia="Times New Roman" w:hAnsi="Times New Roman" w:cs="Times New Roman"/>
      <w:b/>
      <w:sz w:val="48"/>
      <w:szCs w:val="20"/>
      <w:lang w:eastAsia="ru-RU"/>
    </w:rPr>
  </w:style>
  <w:style w:type="paragraph" w:styleId="a8">
    <w:name w:val="Balloon Text"/>
    <w:basedOn w:val="a"/>
    <w:link w:val="a9"/>
    <w:uiPriority w:val="99"/>
    <w:semiHidden/>
    <w:unhideWhenUsed/>
    <w:rsid w:val="001126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rutino24.ru/" TargetMode="External"/><Relationship Id="rId5" Type="http://schemas.openxmlformats.org/officeDocument/2006/relationships/webSettings" Target="webSettings.xm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0854-7FB3-49AB-B13E-1F5E819E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Ливанова Светлана Юрьевна</dc:creator>
  <cp:lastModifiedBy>User</cp:lastModifiedBy>
  <cp:revision>2</cp:revision>
  <dcterms:created xsi:type="dcterms:W3CDTF">2023-07-05T05:47:00Z</dcterms:created>
  <dcterms:modified xsi:type="dcterms:W3CDTF">2023-07-05T05:47:00Z</dcterms:modified>
</cp:coreProperties>
</file>